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6801</w:t>
      </w:r>
    </w:p>
    <w:p>
      <w:r>
        <w:t>Visit Number: 8598a6ac2aeeb4446e7bf925eb5e6ae7db7ee57d3abc1a434ecdf8eb2c8fa0f8</w:t>
      </w:r>
    </w:p>
    <w:p>
      <w:r>
        <w:t>Masked_PatientID: 6783</w:t>
      </w:r>
    </w:p>
    <w:p>
      <w:r>
        <w:t>Order ID: 6e41150b792a597f2f20bac0cd2a9a8dc1c99eb6584fb264322e048967d19419</w:t>
      </w:r>
    </w:p>
    <w:p>
      <w:r>
        <w:t>Order Name: Chest X-ray</w:t>
      </w:r>
    </w:p>
    <w:p>
      <w:r>
        <w:t>Result Item Code: CHE-NOV</w:t>
      </w:r>
    </w:p>
    <w:p>
      <w:r>
        <w:t>Performed Date Time: 12/7/2019 23:30</w:t>
      </w:r>
    </w:p>
    <w:p>
      <w:r>
        <w:t>Line Num: 1</w:t>
      </w:r>
    </w:p>
    <w:p>
      <w:r>
        <w:t>Text: HISTORY  Desaturation likely 2' fluid overload REPORT The heart size is enlarged and the lung fields are congested. No consolidation is seen. Bilateral small effusions are noted. The central venous lines are satisfactory in position. Report Indicator: May need further action Finalised by: &lt;DOCTOR&gt;</w:t>
      </w:r>
    </w:p>
    <w:p>
      <w:r>
        <w:t>Accession Number: e8358b74828cf3be308f42313e3312761e2dcfa7cb0c28d7c47d4eeee51b1c3a</w:t>
      </w:r>
    </w:p>
    <w:p>
      <w:r>
        <w:t>Updated Date Time: 13/7/2019 10:54</w:t>
      </w:r>
    </w:p>
    <w:p>
      <w:pPr>
        <w:pStyle w:val="Heading2"/>
      </w:pPr>
      <w:r>
        <w:t>Layman Explanation</w:t>
      </w:r>
    </w:p>
    <w:p>
      <w:r>
        <w:t>This radiology report discusses HISTORY  Desaturation likely 2' fluid overload REPORT The heart size is enlarged and the lung fields are congested. No consolidation is seen. Bilateral small effusions are noted. The central venous lines are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