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6795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4c9138e94116e48e6deca47be7b13a7d445c63fc18dc21f256505b7443cd729b</w:t>
      </w:r>
    </w:p>
    <w:p>
      <w:r>
        <w:t>Order Name: Chest X-ray</w:t>
      </w:r>
    </w:p>
    <w:p>
      <w:r>
        <w:t>Result Item Code: CHE-NOV</w:t>
      </w:r>
    </w:p>
    <w:p>
      <w:r>
        <w:t>Performed Date Time: 15/6/2019 19:46</w:t>
      </w:r>
    </w:p>
    <w:p>
      <w:r>
        <w:t>Line Num: 1</w:t>
      </w:r>
    </w:p>
    <w:p>
      <w:r>
        <w:t>Text: HISTORY  septic work up REPORT Right internal jugular line and NGT are noted.  The heart is enlarged. There is pulmonary venous congestion.  Septal lines and ground-glass changes are noted. There is alveolar shadowing in the lower zones and a right pleural effusion. There is no pneumothorax. Report Indicator: May need further action Finalised by: &lt;DOCTOR&gt;</w:t>
      </w:r>
    </w:p>
    <w:p>
      <w:r>
        <w:t>Accession Number: 7ac85db00c4a73076f32899a6eb556485e179bf04a9ff306c11397e7dc134f33</w:t>
      </w:r>
    </w:p>
    <w:p>
      <w:r>
        <w:t>Updated Date Time: 17/6/2019 9:35</w:t>
      </w:r>
    </w:p>
    <w:p>
      <w:pPr>
        <w:pStyle w:val="Heading2"/>
      </w:pPr>
      <w:r>
        <w:t>Layman Explanation</w:t>
      </w:r>
    </w:p>
    <w:p>
      <w:r>
        <w:t>This radiology report discusses HISTORY  septic work up REPORT Right internal jugular line and NGT are noted.  The heart is enlarged. There is pulmonary venous congestion.  Septal lines and ground-glass changes are noted. There is alveolar shadowing in the lower zones and a right pleural effusion. There is no pneumothorax.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