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6790</w:t>
      </w:r>
    </w:p>
    <w:p>
      <w:r>
        <w:t>Visit Number: 8598a6ac2aeeb4446e7bf925eb5e6ae7db7ee57d3abc1a434ecdf8eb2c8fa0f8</w:t>
      </w:r>
    </w:p>
    <w:p>
      <w:r>
        <w:t>Masked_PatientID: 6783</w:t>
      </w:r>
    </w:p>
    <w:p>
      <w:r>
        <w:t>Order ID: cbb0d74e310d8e938e47fc7251358e8deb89152f2eb782d063c30b99e2efdc50</w:t>
      </w:r>
    </w:p>
    <w:p>
      <w:r>
        <w:t>Order Name: Chest X-ray</w:t>
      </w:r>
    </w:p>
    <w:p>
      <w:r>
        <w:t>Result Item Code: CHE-NOV</w:t>
      </w:r>
    </w:p>
    <w:p>
      <w:r>
        <w:t>Performed Date Time: 31/5/2019 19:35</w:t>
      </w:r>
    </w:p>
    <w:p>
      <w:r>
        <w:t>Line Num: 1</w:t>
      </w:r>
    </w:p>
    <w:p>
      <w:r>
        <w:t>Text: HISTORY  Fluid overload REPORT Bilateral pleural effusions and perihilar pulmonary shadowing are suggestive of pulmonary  oedema. Central venous catheter is projected over the SVC. Report Indicator: Known / Minor Finalised by: &lt;DOCTOR&gt;</w:t>
      </w:r>
    </w:p>
    <w:p>
      <w:r>
        <w:t>Accession Number: d2a65317a69e9ece471bae724c332b5d6247f546ef6fd69ee6cd2b52a75228b9</w:t>
      </w:r>
    </w:p>
    <w:p>
      <w:r>
        <w:t>Updated Date Time: 01/6/2019 13:06</w:t>
      </w:r>
    </w:p>
    <w:p>
      <w:pPr>
        <w:pStyle w:val="Heading2"/>
      </w:pPr>
      <w:r>
        <w:t>Layman Explanation</w:t>
      </w:r>
    </w:p>
    <w:p>
      <w:r>
        <w:t>This radiology report discusses HISTORY  Fluid overload REPORT Bilateral pleural effusions and perihilar pulmonary shadowing are suggestive of pulmonary  oedema. Central venous catheter is projected over the SVC.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