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6813</w:t>
      </w:r>
    </w:p>
    <w:p>
      <w:r>
        <w:t>Visit Number: e9a76a66bc9f1953462e18571de984287d24e4b31dd56522b2ba132f15acb1c2</w:t>
      </w:r>
    </w:p>
    <w:p>
      <w:r>
        <w:t>Masked_PatientID: 6813</w:t>
      </w:r>
    </w:p>
    <w:p>
      <w:r>
        <w:t>Order ID: 502f5d445a47f76b83670e60f0d9136f9d4323963639b5a1b28e41e9e8cad930</w:t>
      </w:r>
    </w:p>
    <w:p>
      <w:r>
        <w:t>Order Name: Chest X-ray</w:t>
      </w:r>
    </w:p>
    <w:p>
      <w:r>
        <w:t>Result Item Code: CHE-NOV</w:t>
      </w:r>
    </w:p>
    <w:p>
      <w:r>
        <w:t>Performed Date Time: 16/12/2018 12:55</w:t>
      </w:r>
    </w:p>
    <w:p>
      <w:r>
        <w:t>Line Num: 1</w:t>
      </w:r>
    </w:p>
    <w:p>
      <w:r>
        <w:t>Text:       HISTORY fluid overload REPORT  The heart is slightly enlarged.  There are patchy opacities in the right middle  zone, retrocardiac left lower zone and left costophrenic angle.  Mild pulmonary venous  congestion is present.   Known / Minor Finalised by: &lt;DOCTOR&gt;</w:t>
      </w:r>
    </w:p>
    <w:p>
      <w:r>
        <w:t>Accession Number: 88f05e567f23f14877154fdf0eff09c8a60d607689ca06d7028e03f4eb2cdcb7</w:t>
      </w:r>
    </w:p>
    <w:p>
      <w:r>
        <w:t>Updated Date Time: 18/12/2018 7:29</w:t>
      </w:r>
    </w:p>
    <w:p>
      <w:pPr>
        <w:pStyle w:val="Heading2"/>
      </w:pPr>
      <w:r>
        <w:t>Layman Explanation</w:t>
      </w:r>
    </w:p>
    <w:p>
      <w:r>
        <w:t>This radiology report discusses       HISTORY fluid overload REPORT  The heart is slightly enlarged.  There are patchy opacities in the right middle  zone, retrocardiac left lower zone and left costophrenic angle.  Mild pulmonary venous  congestion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