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6829</w:t>
      </w:r>
    </w:p>
    <w:p>
      <w:r>
        <w:t>Visit Number: ca14738f37067f14e212d8322860295ddead57890a0b18cee1370013de92e888</w:t>
      </w:r>
    </w:p>
    <w:p>
      <w:r>
        <w:t>Masked_PatientID: 6829</w:t>
      </w:r>
    </w:p>
    <w:p>
      <w:r>
        <w:t>Order ID: 7802996654fc7301245cb6a161106c80de082179ddf9a33ff76c8f654db96783</w:t>
      </w:r>
    </w:p>
    <w:p>
      <w:r>
        <w:t>Order Name: Chest X-ray</w:t>
      </w:r>
    </w:p>
    <w:p>
      <w:r>
        <w:t>Result Item Code: CHE-NOV</w:t>
      </w:r>
    </w:p>
    <w:p>
      <w:r>
        <w:t>Performed Date Time: 07/6/2019 21:50</w:t>
      </w:r>
    </w:p>
    <w:p>
      <w:r>
        <w:t>Line Num: 1</w:t>
      </w:r>
    </w:p>
    <w:p>
      <w:r>
        <w:t>Text: HISTORY  pre-op assessment REPORT The heart is slightly enlarged.  The hilar configuration is unremarkable.  No active lung lesion is seen. Report Indicator: Known / Minor Finalised by: &lt;DOCTOR&gt;</w:t>
      </w:r>
    </w:p>
    <w:p>
      <w:r>
        <w:t>Accession Number: ff7d15f20c3680e201889cb851ad154c3f2cb2ecdeac86ce8fa0b037c2c79fba</w:t>
      </w:r>
    </w:p>
    <w:p>
      <w:r>
        <w:t>Updated Date Time: 09/6/2019 12:43</w:t>
      </w:r>
    </w:p>
    <w:p>
      <w:pPr>
        <w:pStyle w:val="Heading2"/>
      </w:pPr>
      <w:r>
        <w:t>Layman Explanation</w:t>
      </w:r>
    </w:p>
    <w:p>
      <w:r>
        <w:t>This radiology report discusses HISTORY  pre-op assessment REPORT The heart is slightly enlarged.  The hilar configuration is unremarkable.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