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6830</w:t>
      </w:r>
    </w:p>
    <w:p>
      <w:r>
        <w:t>Visit Number: 8c8f40283b84451a4a255123e64be548828a2597bbe6a1f436b8fa0238567d96</w:t>
      </w:r>
    </w:p>
    <w:p>
      <w:r>
        <w:t>Masked_PatientID: 6829</w:t>
      </w:r>
    </w:p>
    <w:p>
      <w:r>
        <w:t>Order ID: dfa837e5495b79c64548bf1c52cced57d9ff83bb107bd238968e3265756f1d83</w:t>
      </w:r>
    </w:p>
    <w:p>
      <w:r>
        <w:t>Order Name: Chest X-ray</w:t>
      </w:r>
    </w:p>
    <w:p>
      <w:r>
        <w:t>Result Item Code: CHE-NOV</w:t>
      </w:r>
    </w:p>
    <w:p>
      <w:r>
        <w:t>Performed Date Time: 12/10/2019 10:13</w:t>
      </w:r>
    </w:p>
    <w:p>
      <w:r>
        <w:t>Line Num: 1</w:t>
      </w:r>
    </w:p>
    <w:p>
      <w:r>
        <w:t>Text: HISTORY  Pre Op REPORT Prior chest radiograph of 7 June 2019 was noted. The heart is enlarged. Thoracic aorta is unfolded. No confluent consolidation or sizable pleural effusion seen. Report Indicator: Known / Minor Finalised by: &lt;DOCTOR&gt;</w:t>
      </w:r>
    </w:p>
    <w:p>
      <w:r>
        <w:t>Accession Number: 0040fa4b27e12318ea29711b40efe6f850219b6643f503132e945e656f4b818f</w:t>
      </w:r>
    </w:p>
    <w:p>
      <w:r>
        <w:t>Updated Date Time: 13/10/2019 14:25</w:t>
      </w:r>
    </w:p>
    <w:p>
      <w:pPr>
        <w:pStyle w:val="Heading2"/>
      </w:pPr>
      <w:r>
        <w:t>Layman Explanation</w:t>
      </w:r>
    </w:p>
    <w:p>
      <w:r>
        <w:t>This radiology report discusses HISTORY  Pre Op REPORT Prior chest radiograph of 7 June 2019 was noted. The heart is enlarged. Thoracic aorta is unfolded. No confluent consolidation or sizable pleural effusion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