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6886</w:t>
      </w:r>
    </w:p>
    <w:p>
      <w:r>
        <w:t>Visit Number: e71182ec1f3539ddff351c2b32f775811dbf74f5081979b2e33a020269fe751c</w:t>
      </w:r>
    </w:p>
    <w:p>
      <w:r>
        <w:t>Masked_PatientID: 6886</w:t>
      </w:r>
    </w:p>
    <w:p>
      <w:r>
        <w:t>Order ID: 9945ad57c321ef6ebf2ec2dc250a4c4d90fe55dd060da1c16daabbfdd02d3792</w:t>
      </w:r>
    </w:p>
    <w:p>
      <w:r>
        <w:t>Order Name: Chest X-ray</w:t>
      </w:r>
    </w:p>
    <w:p>
      <w:r>
        <w:t>Result Item Code: CHE-NOV</w:t>
      </w:r>
    </w:p>
    <w:p>
      <w:r>
        <w:t>Performed Date Time: 23/8/2018 10:58</w:t>
      </w:r>
    </w:p>
    <w:p>
      <w:r>
        <w:t>Line Num: 1</w:t>
      </w:r>
    </w:p>
    <w:p>
      <w:r>
        <w:t>Text:          [ There is patchy left lower zone consolidation.  The heart is not enlarged.  The aorta  is unfurled. Known / Minor Finalised by: &lt;DOCTOR&gt;</w:t>
      </w:r>
    </w:p>
    <w:p>
      <w:r>
        <w:t>Accession Number: 7cece2059cf5590800f05e48eab7c4a5ad94c5b7b52535183401c6ab81011449</w:t>
      </w:r>
    </w:p>
    <w:p>
      <w:r>
        <w:t>Updated Date Time: 24/8/2018 6:57</w:t>
      </w:r>
    </w:p>
    <w:p>
      <w:pPr>
        <w:pStyle w:val="Heading2"/>
      </w:pPr>
      <w:r>
        <w:t>Layman Explanation</w:t>
      </w:r>
    </w:p>
    <w:p>
      <w:r>
        <w:t>This radiology report discusses          [ There is patchy left lower zone consolidation.  The heart is not enlarged.  The aorta 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