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6906</w:t>
      </w:r>
    </w:p>
    <w:p>
      <w:r>
        <w:t>Visit Number: ed55bd563d951731dcc38f95e6b5d82dd6f8e2e77bc92cf7a9d14757a2158656</w:t>
      </w:r>
    </w:p>
    <w:p>
      <w:r>
        <w:t>Masked_PatientID: 6899</w:t>
      </w:r>
    </w:p>
    <w:p>
      <w:r>
        <w:t>Order ID: dc9321242615e51da9f693e556842593ad9d661e184c58ec26246a8c16cc54e8</w:t>
      </w:r>
    </w:p>
    <w:p>
      <w:r>
        <w:t>Order Name: Chest X-ray Decubitus (Specify Side)</w:t>
      </w:r>
    </w:p>
    <w:p>
      <w:r>
        <w:t>Result Item Code: CHE-DEC</w:t>
      </w:r>
    </w:p>
    <w:p>
      <w:r>
        <w:t>Performed Date Time: 13/8/2018 11:19</w:t>
      </w:r>
    </w:p>
    <w:p>
      <w:r>
        <w:t>Line Num: 1</w:t>
      </w:r>
    </w:p>
    <w:p>
      <w:r>
        <w:t>Text:          [ There is no demonstrable residual right-sided pleural effusion.  The heart is deemed  mildly enlarged.  The aorta is unfurled. Known / Minor Finalised by: &lt;DOCTOR&gt;</w:t>
      </w:r>
    </w:p>
    <w:p>
      <w:r>
        <w:t>Accession Number: dd7ba07bd5634dab0a7908ed4cbea311d045cc0a281c05d5751cc7e7ad242853</w:t>
      </w:r>
    </w:p>
    <w:p>
      <w:r>
        <w:t>Updated Date Time: 14/8/2018 6:46</w:t>
      </w:r>
    </w:p>
    <w:p>
      <w:pPr>
        <w:pStyle w:val="Heading2"/>
      </w:pPr>
      <w:r>
        <w:t>Layman Explanation</w:t>
      </w:r>
    </w:p>
    <w:p>
      <w:r>
        <w:t>This radiology report discusses          [ There is no demonstrable residual right-sided pleural effusion.  The heart is deemed  mildly enlarged.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