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6915</w:t>
      </w:r>
    </w:p>
    <w:p>
      <w:r>
        <w:t>Visit Number: 3a2171cb539420c120bf66873deba4770244a5381c7010fe5c91a6627af7f213</w:t>
      </w:r>
    </w:p>
    <w:p>
      <w:r>
        <w:t>Masked_PatientID: 6914</w:t>
      </w:r>
    </w:p>
    <w:p>
      <w:r>
        <w:t>Order ID: 66a61ad4cfa28312b7eb8ad46f03635b4127d6eaae112137274486776c0a4b07</w:t>
      </w:r>
    </w:p>
    <w:p>
      <w:r>
        <w:t>Order Name: Chest X-ray</w:t>
      </w:r>
    </w:p>
    <w:p>
      <w:r>
        <w:t>Result Item Code: CHE-NOV</w:t>
      </w:r>
    </w:p>
    <w:p>
      <w:r>
        <w:t>Performed Date Time: 04/6/2015 8:43</w:t>
      </w:r>
    </w:p>
    <w:p>
      <w:r>
        <w:t>Line Num: 1</w:t>
      </w:r>
    </w:p>
    <w:p>
      <w:r>
        <w:t>Text:       HISTORY post endoscopic resection of tumour REPORT PA ERECT CHEST A wire mesh stent has been inserted into left main and upper lobe bronchus. The left  upper lobe is now inflated and show presence of multiple metastatic nodules. Left  lower lobe is still consolidated. There is a small left pleural effusion. Heart is  still displaced leftwards though less than 2 days ago. No definite lesion is seen  in right lung.   May need further action Finalised by: &lt;DOCTOR&gt;</w:t>
      </w:r>
    </w:p>
    <w:p>
      <w:r>
        <w:t>Accession Number: 6bee28a15a3e5de4b920c177638026263847d3db3356a2050beb87ee8efc5951</w:t>
      </w:r>
    </w:p>
    <w:p>
      <w:r>
        <w:t>Updated Date Time: 06/6/2015 14:58</w:t>
      </w:r>
    </w:p>
    <w:p>
      <w:pPr>
        <w:pStyle w:val="Heading2"/>
      </w:pPr>
      <w:r>
        <w:t>Layman Explanation</w:t>
      </w:r>
    </w:p>
    <w:p>
      <w:r>
        <w:t>This radiology report discusses       HISTORY post endoscopic resection of tumour REPORT PA ERECT CHEST A wire mesh stent has been inserted into left main and upper lobe bronchus. The left  upper lobe is now inflated and show presence of multiple metastatic nodules. Left  lower lobe is still consolidated. There is a small left pleural effusion. Heart is  still displaced leftwards though less than 2 days ago. No definite lesion is seen  in right lung.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