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6925</w:t>
      </w:r>
    </w:p>
    <w:p>
      <w:r>
        <w:t>Visit Number: bb65f0f44ade89626b6fa63cc45e5233096ee370c6bb6b8c8c22608a3c78cc30</w:t>
      </w:r>
    </w:p>
    <w:p>
      <w:r>
        <w:t>Masked_PatientID: 6925</w:t>
      </w:r>
    </w:p>
    <w:p>
      <w:r>
        <w:t>Order ID: 78eb09edba2ee1a2b3b09dfb8ed3a8cd64c3822bc1a604881c919363cb9b4340</w:t>
      </w:r>
    </w:p>
    <w:p>
      <w:r>
        <w:t>Order Name: Chest X-ray</w:t>
      </w:r>
    </w:p>
    <w:p>
      <w:r>
        <w:t>Result Item Code: CHE-NOV</w:t>
      </w:r>
    </w:p>
    <w:p>
      <w:r>
        <w:t>Performed Date Time: 11/10/2016 19:38</w:t>
      </w:r>
    </w:p>
    <w:p>
      <w:r>
        <w:t>Line Num: 1</w:t>
      </w:r>
    </w:p>
    <w:p>
      <w:r>
        <w:t>Text:       HISTORY Multiple colonic polyps s/p polypectomy with symptomatic anaemia To evaluate for malignancy REPORT  The heart is normal in size.   The 11 mm nodule in the right upper zone is stable as compared to the chest x-rays  taken in 2011 and 2012.  No consolidation is seen in the lungs   Known / Minor  Finalised by: &lt;DOCTOR&gt;</w:t>
      </w:r>
    </w:p>
    <w:p>
      <w:r>
        <w:t>Accession Number: d758ab5e32ce454fc77636dd1d82a8084c85e72685a474a1167ae6645a542ad5</w:t>
      </w:r>
    </w:p>
    <w:p>
      <w:r>
        <w:t>Updated Date Time: 12/10/2016 13:05</w:t>
      </w:r>
    </w:p>
    <w:p>
      <w:pPr>
        <w:pStyle w:val="Heading2"/>
      </w:pPr>
      <w:r>
        <w:t>Layman Explanation</w:t>
      </w:r>
    </w:p>
    <w:p>
      <w:r>
        <w:t>This radiology report discusses       HISTORY Multiple colonic polyps s/p polypectomy with symptomatic anaemia To evaluate for malignancy REPORT  The heart is normal in size.   The 11 mm nodule in the right upper zone is stable as compared to the chest x-rays  taken in 2011 and 2012.  No consolidation is seen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