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6937</w:t>
      </w:r>
    </w:p>
    <w:p>
      <w:r>
        <w:t>Visit Number: 444caac6eb489e8972734b993964c8743e36b5c5878ce0cd23ef8e9021ddf56d</w:t>
      </w:r>
    </w:p>
    <w:p>
      <w:r>
        <w:t>Masked_PatientID: 6937</w:t>
      </w:r>
    </w:p>
    <w:p>
      <w:r>
        <w:t>Order ID: 54f70ca3553a25dc8e7e2afc34cc1074c6fb8faa4d78fc46633b141528127338</w:t>
      </w:r>
    </w:p>
    <w:p>
      <w:r>
        <w:t>Order Name: Chest X-ray, Erect</w:t>
      </w:r>
    </w:p>
    <w:p>
      <w:r>
        <w:t>Result Item Code: CHE-ER</w:t>
      </w:r>
    </w:p>
    <w:p>
      <w:r>
        <w:t>Performed Date Time: 15/3/2016 12:30</w:t>
      </w:r>
    </w:p>
    <w:p>
      <w:r>
        <w:t>Line Num: 1</w:t>
      </w:r>
    </w:p>
    <w:p>
      <w:r>
        <w:t>Text:       HISTORY Cough 1/52 with background of bronchiectasis REPORT  Comparison is made to the prior study dated 27 March 2013.  The cardiac size is  normal.  Patchy opacities in the right lower zone probably represent fluid-filled  bronchiectatic airways.  Suggestion of left perihilar and left lower zone bronchiectasis.   No confluent consolidation is seen.  Minimal blunting of bilateral costophrenic  angles may represent small pleural effusions.  Stable eventration of the right hemidiaphragm  is noted.  Background thoracolumbar degenerative change is noted.   May need further action Finalised by: &lt;DOCTOR&gt;</w:t>
      </w:r>
    </w:p>
    <w:p>
      <w:r>
        <w:t>Accession Number: fc1cf80f403f856a83ab188bfec4e855ad85cbc8eaf0f5839f565072fa27967e</w:t>
      </w:r>
    </w:p>
    <w:p>
      <w:r>
        <w:t>Updated Date Time: 15/3/2016 20:27</w:t>
      </w:r>
    </w:p>
    <w:p>
      <w:pPr>
        <w:pStyle w:val="Heading2"/>
      </w:pPr>
      <w:r>
        <w:t>Layman Explanation</w:t>
      </w:r>
    </w:p>
    <w:p>
      <w:r>
        <w:t>This radiology report discusses       HISTORY Cough 1/52 with background of bronchiectasis REPORT  Comparison is made to the prior study dated 27 March 2013.  The cardiac size is  normal.  Patchy opacities in the right lower zone probably represent fluid-filled  bronchiectatic airways.  Suggestion of left perihilar and left lower zone bronchiectasis.   No confluent consolidation is seen.  Minimal blunting of bilateral costophrenic  angles may represent small pleural effusions.  Stable eventration of the right hemidiaphragm  is noted.  Background thoracolumbar degenerative change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