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6938</w:t>
      </w:r>
    </w:p>
    <w:p>
      <w:r>
        <w:t>Visit Number: 8a2cbc7cf64a18918cd5d5ecd8c5a45575d41fce0bfcafea3e8b0f413eb0ee80</w:t>
      </w:r>
    </w:p>
    <w:p>
      <w:r>
        <w:t>Masked_PatientID: 6937</w:t>
      </w:r>
    </w:p>
    <w:p>
      <w:r>
        <w:t>Order ID: f808d372864b0e662a41b10d13725022258b0fbd4f57ba038d36da61f0f30c7c</w:t>
      </w:r>
    </w:p>
    <w:p>
      <w:r>
        <w:t>Order Name: Chest X-ray, Erect</w:t>
      </w:r>
    </w:p>
    <w:p>
      <w:r>
        <w:t>Result Item Code: CHE-ER</w:t>
      </w:r>
    </w:p>
    <w:p>
      <w:r>
        <w:t>Performed Date Time: 21/12/2018 15:15</w:t>
      </w:r>
    </w:p>
    <w:p>
      <w:r>
        <w:t>Line Num: 1</w:t>
      </w:r>
    </w:p>
    <w:p>
      <w:r>
        <w:t>Text:       HISTORY cough 1 week right LZ reduce a/e and creps heard REPORT The heart size and mediastinal configuration are normal.  No active lung lesion is seen. Left lower zone scarring is noted.    Known / Minor Finalised by: &lt;DOCTOR&gt;</w:t>
      </w:r>
    </w:p>
    <w:p>
      <w:r>
        <w:t>Accession Number: ca1a8e661bcf3a54f43c03831d702586ddc47c644c0da2e87ee15ad9cc27a3bb</w:t>
      </w:r>
    </w:p>
    <w:p>
      <w:r>
        <w:t>Updated Date Time: 21/12/2018 15:28</w:t>
      </w:r>
    </w:p>
    <w:p>
      <w:pPr>
        <w:pStyle w:val="Heading2"/>
      </w:pPr>
      <w:r>
        <w:t>Layman Explanation</w:t>
      </w:r>
    </w:p>
    <w:p>
      <w:r>
        <w:t>This radiology report discusses       HISTORY cough 1 week right LZ reduce a/e and creps heard REPORT The heart size and mediastinal configuration are normal.  No active lung lesion is seen. Left lower zone scarring is noted.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