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6949</w:t>
      </w:r>
    </w:p>
    <w:p>
      <w:r>
        <w:t>Visit Number: 9e816b9d4e710ff68d3f98b97e1053f767f955d13e83c44cfd1d9e74c04b6405</w:t>
      </w:r>
    </w:p>
    <w:p>
      <w:r>
        <w:t>Masked_PatientID: 6945</w:t>
      </w:r>
    </w:p>
    <w:p>
      <w:r>
        <w:t>Order ID: 8ec52f6ac9ebbaf9a9272d2a7f48c43f471d4640323d4dc01427f258c994fc6f</w:t>
      </w:r>
    </w:p>
    <w:p>
      <w:r>
        <w:t>Order Name: Chest X-ray</w:t>
      </w:r>
    </w:p>
    <w:p>
      <w:r>
        <w:t>Result Item Code: CHE-NOV</w:t>
      </w:r>
    </w:p>
    <w:p>
      <w:r>
        <w:t>Performed Date Time: 30/10/2015 8:13</w:t>
      </w:r>
    </w:p>
    <w:p>
      <w:r>
        <w:t>Line Num: 1</w:t>
      </w:r>
    </w:p>
    <w:p>
      <w:r>
        <w:t>Text:       Please DISREGARD this order. This order has been cancelled.  Normal Finalised by: &lt;DOCTOR&gt;</w:t>
      </w:r>
    </w:p>
    <w:p>
      <w:r>
        <w:t>Accession Number: 31b61977c2d343cbe02d69179adfce715e14855e349bc8d4462cf7f0baddaacf</w:t>
      </w:r>
    </w:p>
    <w:p>
      <w:r>
        <w:t>Updated Date Time: 30/10/2015 9:04</w:t>
      </w:r>
    </w:p>
    <w:p>
      <w:pPr>
        <w:pStyle w:val="Heading2"/>
      </w:pPr>
      <w:r>
        <w:t>Layman Explanation</w:t>
      </w:r>
    </w:p>
    <w:p>
      <w:r>
        <w:t>This radiology report discusses       Please DISREGARD this order. This order has been cancelled.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