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6984</w:t>
      </w:r>
    </w:p>
    <w:p>
      <w:r>
        <w:t>Visit Number: 076fc3bce24c2ce37b62f3cf926a868a7f3a2ddeced3a1e0901c64767bbbeac1</w:t>
      </w:r>
    </w:p>
    <w:p>
      <w:r>
        <w:t>Masked_PatientID: 6984</w:t>
      </w:r>
    </w:p>
    <w:p>
      <w:r>
        <w:t>Order ID: 38505a0a8615395ad975fa9a57d53d37d23235f97ee1abbaec26e981353fe789</w:t>
      </w:r>
    </w:p>
    <w:p>
      <w:r>
        <w:t>Order Name: Chest X-ray</w:t>
      </w:r>
    </w:p>
    <w:p>
      <w:r>
        <w:t>Result Item Code: CHE-NOV</w:t>
      </w:r>
    </w:p>
    <w:p>
      <w:r>
        <w:t>Performed Date Time: 05/1/2015 7:19</w:t>
      </w:r>
    </w:p>
    <w:p>
      <w:r>
        <w:t>Line Num: 1</w:t>
      </w:r>
    </w:p>
    <w:p>
      <w:r>
        <w:t>Text:       HISTORY exertional symptoms- throat tightness and palpitations, b/g ihd s/p recent pci. REPORT  Comparison made previous radiograph taken on 1 January 2015. Cardiac size within normal limits.  Double lead pacemaker in situ with stable position  of the lead tips. Pleural thickening in the left apex is stable since radiographs  of the 2009. Mild atelectasis in the right lower zone.  No confluent consolidation or pleural  effusion seen.   Known / Minor  Finalised by: &lt;DOCTOR&gt;</w:t>
      </w:r>
    </w:p>
    <w:p>
      <w:r>
        <w:t>Accession Number: d6fce732229d6667c5d09c5a57c7c7129d57778718774c365b0fee608035fafc</w:t>
      </w:r>
    </w:p>
    <w:p>
      <w:r>
        <w:t>Updated Date Time: 05/1/2015 12:41</w:t>
      </w:r>
    </w:p>
    <w:p>
      <w:pPr>
        <w:pStyle w:val="Heading2"/>
      </w:pPr>
      <w:r>
        <w:t>Layman Explanation</w:t>
      </w:r>
    </w:p>
    <w:p>
      <w:r>
        <w:t>This radiology report discusses       HISTORY exertional symptoms- throat tightness and palpitations, b/g ihd s/p recent pci. REPORT  Comparison made previous radiograph taken on 1 January 2015. Cardiac size within normal limits.  Double lead pacemaker in situ with stable position  of the lead tips. Pleural thickening in the left apex is stable since radiographs  of the 2009. Mild atelectasis in the right lower zone.  No confluent consolidation or pleural  effusion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