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6988</w:t>
      </w:r>
    </w:p>
    <w:p>
      <w:r>
        <w:t>Visit Number: ae37a9724bbc292c3ab410cf67b8582a75843d35957a544f21474130895cee3b</w:t>
      </w:r>
    </w:p>
    <w:p>
      <w:r>
        <w:t>Masked_PatientID: 6984</w:t>
      </w:r>
    </w:p>
    <w:p>
      <w:r>
        <w:t>Order ID: 2af2a2ad098bc452e8d32d141a7163e211ce462021240405256b1c579ee97f2b</w:t>
      </w:r>
    </w:p>
    <w:p>
      <w:r>
        <w:t>Order Name: Chest X-ray, Erect</w:t>
      </w:r>
    </w:p>
    <w:p>
      <w:r>
        <w:t>Result Item Code: CHE-ER</w:t>
      </w:r>
    </w:p>
    <w:p>
      <w:r>
        <w:t>Performed Date Time: 19/10/2020 12:21</w:t>
      </w:r>
    </w:p>
    <w:p>
      <w:r>
        <w:t>Line Num: 1</w:t>
      </w:r>
    </w:p>
    <w:p>
      <w:r>
        <w:t>Text: HISTORY  left UL swelling ?lymphedema REPORT Prior chest radiograph dated 15 January 2016 was reviewed. A dual-lead pacemaker is seen over the right chest wall with intact leads. The heart is mildly enlarged. Aortic calcifications are noted. Left apical pleural thickening is noted. There is no consolidation or pleural effusion. Report Indicator: Known / Minor Reported by: &lt;DOCTOR&gt;</w:t>
      </w:r>
    </w:p>
    <w:p>
      <w:r>
        <w:t>Accession Number: a2e531ee00dd54f2ecd0d4a3d6fabf736d60d03b13928c9fd6779f060b1ce939</w:t>
      </w:r>
    </w:p>
    <w:p>
      <w:r>
        <w:t>Updated Date Time: 19/10/2020 14:03</w:t>
      </w:r>
    </w:p>
    <w:p>
      <w:pPr>
        <w:pStyle w:val="Heading2"/>
      </w:pPr>
      <w:r>
        <w:t>Layman Explanation</w:t>
      </w:r>
    </w:p>
    <w:p>
      <w:r>
        <w:t>This radiology report discusses HISTORY  left UL swelling ?lymphedema REPORT Prior chest radiograph dated 15 January 2016 was reviewed. A dual-lead pacemaker is seen over the right chest wall with intact leads. The heart is mildly enlarged. Aortic calcifications are noted. Left apical pleural thickening is noted. There is no consolidation or pleural effusion.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