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6986</w:t>
      </w:r>
    </w:p>
    <w:p>
      <w:r>
        <w:t>Visit Number: 35e4e56d5b027f254f53108cbf9418cdb00f2f7c3a9e59a55586d5ac8dcc3cf5</w:t>
      </w:r>
    </w:p>
    <w:p>
      <w:r>
        <w:t>Masked_PatientID: 6984</w:t>
      </w:r>
    </w:p>
    <w:p>
      <w:r>
        <w:t>Order ID: c57dbddd950c3186a0d7a8b9fdabba07871e3a2b5af8c2c13a38a4b2d40e5ae8</w:t>
      </w:r>
    </w:p>
    <w:p>
      <w:r>
        <w:t>Order Name: Chest X-ray, Erect</w:t>
      </w:r>
    </w:p>
    <w:p>
      <w:r>
        <w:t>Result Item Code: CHE-ER</w:t>
      </w:r>
    </w:p>
    <w:p>
      <w:r>
        <w:t>Performed Date Time: 30/12/2015 10:13</w:t>
      </w:r>
    </w:p>
    <w:p>
      <w:r>
        <w:t>Line Num: 1</w:t>
      </w:r>
    </w:p>
    <w:p>
      <w:r>
        <w:t>Text:       HISTORY ? chest infection REPORT  Right-sided dual lead AICD is seen with its leads intact and stable in position. Heart size is mildly enlarged.  There is mural calcification of the aortic knob. Pleural thickening in the left apex is stable since 2009. Atelectasis is seen over the right lung base.  No confluent consolidation or sizeable  pleural effusion is seen.   Known / Minor  Finalised by: &lt;DOCTOR&gt;</w:t>
      </w:r>
    </w:p>
    <w:p>
      <w:r>
        <w:t>Accession Number: ef49b02e153d80872dd969246e432ada73f8f65073e42dbb44cea78ceb675813</w:t>
      </w:r>
    </w:p>
    <w:p>
      <w:r>
        <w:t>Updated Date Time: 08/1/2016 8:46</w:t>
      </w:r>
    </w:p>
    <w:p>
      <w:pPr>
        <w:pStyle w:val="Heading2"/>
      </w:pPr>
      <w:r>
        <w:t>Layman Explanation</w:t>
      </w:r>
    </w:p>
    <w:p>
      <w:r>
        <w:t>This radiology report discusses       HISTORY ? chest infection REPORT  Right-sided dual lead AICD is seen with its leads intact and stable in position. Heart size is mildly enlarged.  There is mural calcification of the aortic knob. Pleural thickening in the left apex is stable since 2009. Atelectasis is seen over the right lung base.  No confluent consolidation or sizeable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