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7014</w:t>
      </w:r>
    </w:p>
    <w:p>
      <w:r>
        <w:t>Visit Number: 2d0ad96eee89731aaf177d9c2a9b4be967533e99834262ce63aad207a7f77867</w:t>
      </w:r>
    </w:p>
    <w:p>
      <w:r>
        <w:t>Masked_PatientID: 7006</w:t>
      </w:r>
    </w:p>
    <w:p>
      <w:r>
        <w:t>Order ID: 31b0125be07b3d44562bee41880689e1091e6f1260271deee0f32167a60e98c2</w:t>
      </w:r>
    </w:p>
    <w:p>
      <w:r>
        <w:t>Order Name: Chest X-ray, Erect</w:t>
      </w:r>
    </w:p>
    <w:p>
      <w:r>
        <w:t>Result Item Code: CHE-ER</w:t>
      </w:r>
    </w:p>
    <w:p>
      <w:r>
        <w:t>Performed Date Time: 10/8/2018 15:39</w:t>
      </w:r>
    </w:p>
    <w:p>
      <w:r>
        <w:t>Line Num: 1</w:t>
      </w:r>
    </w:p>
    <w:p>
      <w:r>
        <w:t>Text:       HISTORY RIGHT OA KNEE REPORT  Comparison 14/05/2018. Residual reticular nodular opacities in both lungs are less pronounced than before.   New consolidation or pleural effusion is demonstrated. The aorta is tortuous.  Heart is not enlarged. Surgical clip in the right axilla is again noted.    Known / Minor Finalised by: &lt;DOCTOR&gt;</w:t>
      </w:r>
    </w:p>
    <w:p>
      <w:r>
        <w:t>Accession Number: 2fa0b6a349fe10e379add01cca56a262d0b59164e406554791af6cb03ebc0685</w:t>
      </w:r>
    </w:p>
    <w:p>
      <w:r>
        <w:t>Updated Date Time: 10/8/2018 18:59</w:t>
      </w:r>
    </w:p>
    <w:p>
      <w:pPr>
        <w:pStyle w:val="Heading2"/>
      </w:pPr>
      <w:r>
        <w:t>Layman Explanation</w:t>
      </w:r>
    </w:p>
    <w:p>
      <w:r>
        <w:t>This radiology report discusses       HISTORY RIGHT OA KNEE REPORT  Comparison 14/05/2018. Residual reticular nodular opacities in both lungs are less pronounced than before.   New consolidation or pleural effusion is demonstrated. The aorta is tortuous.  Heart is not enlarged. Surgical clip in the right axilla is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