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7035</w:t>
      </w:r>
    </w:p>
    <w:p>
      <w:r>
        <w:t>Visit Number: c89b9af4c6f35f7e55a8d469446a31502f87619e7b9d4a7be69c5570bc46e0ec</w:t>
      </w:r>
    </w:p>
    <w:p>
      <w:r>
        <w:t>Masked_PatientID: 7026</w:t>
      </w:r>
    </w:p>
    <w:p>
      <w:r>
        <w:t>Order ID: a5af12b6a1f69ccf6c84b9338cdae577af8e9a2081ac48676ce335544371fff7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12:02</w:t>
      </w:r>
    </w:p>
    <w:p>
      <w:r>
        <w:t>Line Num: 1</w:t>
      </w:r>
    </w:p>
    <w:p>
      <w:r>
        <w:t>Text:          HISTORY Pneumonia for follow up REPORT The cardiac silhouette is slightly enlarged.  Resolution of left lower lobe consolidation  since the prior radiograph dated 10/02/2016. No pleural effusion seen.   Normal Finalised by: &lt;DOCTOR&gt;</w:t>
      </w:r>
    </w:p>
    <w:p>
      <w:r>
        <w:t>Accession Number: 1f2bdba635e930bde82a337e1443c6628b821a0b9a5a363d353b06e713680a14</w:t>
      </w:r>
    </w:p>
    <w:p>
      <w:r>
        <w:t>Updated Date Time: 29/2/2016 12:19</w:t>
      </w:r>
    </w:p>
    <w:p>
      <w:pPr>
        <w:pStyle w:val="Heading2"/>
      </w:pPr>
      <w:r>
        <w:t>Layman Explanation</w:t>
      </w:r>
    </w:p>
    <w:p>
      <w:r>
        <w:t>This radiology report discusses          HISTORY Pneumonia for follow up REPORT The cardiac silhouette is slightly enlarged.  Resolution of left lower lobe consolidation  since the prior radiograph dated 10/02/2016. No pleural effusion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