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7045</w:t>
      </w:r>
    </w:p>
    <w:p>
      <w:r>
        <w:t>Visit Number: f31dbde5010c37ce962fed4af5a10ef24295eeb4cad77a679819f083ff5a957b</w:t>
      </w:r>
    </w:p>
    <w:p>
      <w:r>
        <w:t>Masked_PatientID: 7042</w:t>
      </w:r>
    </w:p>
    <w:p>
      <w:r>
        <w:t>Order ID: e6a66695422dd33bae12f6bbc5b6c6fe647e13770c89ff7b3be3fed55eaff949</w:t>
      </w:r>
    </w:p>
    <w:p>
      <w:r>
        <w:t>Order Name: Chest X-ray</w:t>
      </w:r>
    </w:p>
    <w:p>
      <w:r>
        <w:t>Result Item Code: CHE-NOV</w:t>
      </w:r>
    </w:p>
    <w:p>
      <w:r>
        <w:t>Performed Date Time: 10/7/2016 22:24</w:t>
      </w:r>
    </w:p>
    <w:p>
      <w:r>
        <w:t>Line Num: 1</w:t>
      </w:r>
    </w:p>
    <w:p>
      <w:r>
        <w:t>Text:       HISTORY LBP radiating to left posterior thigh; fluid overload with desaturation REPORT  Compared with prior radiograph dated 07/07/2016. Cardiomegaly is noted.  Background pulmonary venous congestion is noted.  Right pleural  effusion with underlying consolidation is unchanged.  Small left pleural effusion  is also unchanged.   May need further action Finalised by: &lt;DOCTOR&gt;</w:t>
      </w:r>
    </w:p>
    <w:p>
      <w:r>
        <w:t>Accession Number: 4083e5174fe1824a56c2d698c8c046d01ba351b58e14e855092449f3bf59b7c2</w:t>
      </w:r>
    </w:p>
    <w:p>
      <w:r>
        <w:t>Updated Date Time: 15/7/2016 11:10</w:t>
      </w:r>
    </w:p>
    <w:p>
      <w:pPr>
        <w:pStyle w:val="Heading2"/>
      </w:pPr>
      <w:r>
        <w:t>Layman Explanation</w:t>
      </w:r>
    </w:p>
    <w:p>
      <w:r>
        <w:t>This radiology report discusses       HISTORY LBP radiating to left posterior thigh; fluid overload with desaturation REPORT  Compared with prior radiograph dated 07/07/2016. Cardiomegaly is noted.  Background pulmonary venous congestion is noted.  Right pleural  effusion with underlying consolidation is unchanged.  Small left pleural effusion  is also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