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7073</w:t>
      </w:r>
    </w:p>
    <w:p>
      <w:r>
        <w:t>Visit Number: 22445077a4f7842ee844fc872738abba869ba9300547f9aba23448798107a235</w:t>
      </w:r>
    </w:p>
    <w:p>
      <w:r>
        <w:t>Masked_PatientID: 7066</w:t>
      </w:r>
    </w:p>
    <w:p>
      <w:r>
        <w:t>Order ID: 2b086413f79f1c42b8e9f46bb111ee0d92950ea976a3135d48f712d2d2bbc9b4</w:t>
      </w:r>
    </w:p>
    <w:p>
      <w:r>
        <w:t>Order Name: Chest X-ray</w:t>
      </w:r>
    </w:p>
    <w:p>
      <w:r>
        <w:t>Result Item Code: CHE-NOV</w:t>
      </w:r>
    </w:p>
    <w:p>
      <w:r>
        <w:t>Performed Date Time: 15/6/2017 0:43</w:t>
      </w:r>
    </w:p>
    <w:p>
      <w:r>
        <w:t>Line Num: 1</w:t>
      </w:r>
    </w:p>
    <w:p>
      <w:r>
        <w:t>Text:       Again, there are myriad pulmonary nodules in the right lung with cystic bronchiectasis  in the left lung.  The heart is not enlarged.  The aorta is unfurled.   May need further action Finalised by: &lt;DOCTOR&gt;</w:t>
      </w:r>
    </w:p>
    <w:p>
      <w:r>
        <w:t>Accession Number: 3fd7f85c9fe58ad964126250469fa1cefccf7a1d15d04c6cd457b0aa86f065d5</w:t>
      </w:r>
    </w:p>
    <w:p>
      <w:r>
        <w:t>Updated Date Time: 16/6/2017 13:08</w:t>
      </w:r>
    </w:p>
    <w:p>
      <w:pPr>
        <w:pStyle w:val="Heading2"/>
      </w:pPr>
      <w:r>
        <w:t>Layman Explanation</w:t>
      </w:r>
    </w:p>
    <w:p>
      <w:r>
        <w:t>This radiology report discusses       Again, there are myriad pulmonary nodules in the right lung with cystic bronchiectasis  in the left lung.  The heart is not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