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709</w:t>
      </w:r>
    </w:p>
    <w:p>
      <w:r>
        <w:t>Visit Number: e36a2aaab0e1e0df65c206571b3d22cdbae750f91bc2c430099cfb202fc82595</w:t>
      </w:r>
    </w:p>
    <w:p>
      <w:r>
        <w:t>Masked_PatientID: 707</w:t>
      </w:r>
    </w:p>
    <w:p>
      <w:r>
        <w:t>Order ID: c347e4f1dc4cce00cdcaa8e17dbcc4dd6c77827fa864b684e3da272c972f346b</w:t>
      </w:r>
    </w:p>
    <w:p>
      <w:r>
        <w:t>Order Name: Chest X-ray</w:t>
      </w:r>
    </w:p>
    <w:p>
      <w:r>
        <w:t>Result Item Code: CHE-NOV</w:t>
      </w:r>
    </w:p>
    <w:p>
      <w:r>
        <w:t>Performed Date Time: 20/7/2017 14:52</w:t>
      </w:r>
    </w:p>
    <w:p>
      <w:r>
        <w:t>Line Num: 1</w:t>
      </w:r>
    </w:p>
    <w:p>
      <w:r>
        <w:t>Text:       HISTORY SOB + pleuritic chest pain REPORT  The heart is normal in size.  There is a small right pleural effusion.  Patchy ground-glass  and alveolar shadowing is seen in the right lower zone. Infection or aspiration has  to be considered   Known / Minor  Finalised by: &lt;DOCTOR&gt;</w:t>
      </w:r>
    </w:p>
    <w:p>
      <w:r>
        <w:t>Accession Number: 7d93113eeee6e56d6b650c929ad2d66e5839b44064c835a2f34aff8e8af043df</w:t>
      </w:r>
    </w:p>
    <w:p>
      <w:r>
        <w:t>Updated Date Time: 21/7/2017 10:38</w:t>
      </w:r>
    </w:p>
    <w:p>
      <w:pPr>
        <w:pStyle w:val="Heading2"/>
      </w:pPr>
      <w:r>
        <w:t>Layman Explanation</w:t>
      </w:r>
    </w:p>
    <w:p>
      <w:r>
        <w:t>This radiology report discusses       HISTORY SOB + pleuritic chest pain REPORT  The heart is normal in size.  There is a small right pleural effusion.  Patchy ground-glass  and alveolar shadowing is seen in the right lower zone. Infection or aspiration has  to be considered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