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7079</w:t>
      </w:r>
    </w:p>
    <w:p>
      <w:r>
        <w:t>Visit Number: 39e2b86d39aaaadd766ac401b4594158aedb3f56f1b417b931330cea49adb14c</w:t>
      </w:r>
    </w:p>
    <w:p>
      <w:r>
        <w:t>Masked_PatientID: 7079</w:t>
      </w:r>
    </w:p>
    <w:p>
      <w:r>
        <w:t>Order ID: d9e54f83864f24039ab10bfba2e7c19c45c7f319519ebf202d4a75a99e579121</w:t>
      </w:r>
    </w:p>
    <w:p>
      <w:r>
        <w:t>Order Name: Chest X-ray, Erect</w:t>
      </w:r>
    </w:p>
    <w:p>
      <w:r>
        <w:t>Result Item Code: CHE-ER</w:t>
      </w:r>
    </w:p>
    <w:p>
      <w:r>
        <w:t>Performed Date Time: 19/9/2015 11:10</w:t>
      </w:r>
    </w:p>
    <w:p>
      <w:r>
        <w:t>Line Num: 1</w:t>
      </w:r>
    </w:p>
    <w:p>
      <w:r>
        <w:t>Text:       HISTORY fever * 1/7. cough * 3/7. breast Ca patient last chemo 9/9/15 REPORT  There is previous right mastectomy. The heart size and mediastinum is normal. No active lung lesion is seen.   Known / Minor  Finalisedby: &lt;DOCTOR&gt;</w:t>
      </w:r>
    </w:p>
    <w:p>
      <w:r>
        <w:t>Accession Number: ef24e9281db57067fc55d53e20767a956009d497988c175efb991e6283f5473e</w:t>
      </w:r>
    </w:p>
    <w:p>
      <w:r>
        <w:t>Updated Date Time: 19/9/2015 15:46</w:t>
      </w:r>
    </w:p>
    <w:p>
      <w:pPr>
        <w:pStyle w:val="Heading2"/>
      </w:pPr>
      <w:r>
        <w:t>Layman Explanation</w:t>
      </w:r>
    </w:p>
    <w:p>
      <w:r>
        <w:t>This radiology report discusses       HISTORY fever * 1/7. cough * 3/7. breast Ca patient last chemo 9/9/15 REPORT  There is previous right mastectomy. The heart size and mediastinum is normal. No active lung lesion is seen.   Known / Minor 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