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7094</w:t>
      </w:r>
    </w:p>
    <w:p>
      <w:r>
        <w:t>Visit Number: e9b02812b21884ee14e6e19fb17bbc95439d8e629b62b5546995f374de97970f</w:t>
      </w:r>
    </w:p>
    <w:p>
      <w:r>
        <w:t>Masked_PatientID: 7090</w:t>
      </w:r>
    </w:p>
    <w:p>
      <w:r>
        <w:t>Order ID: d78ce1e953bb9a95b87195cd7d1c14fc5743fa9f31c47693c363a8858d02cb81</w:t>
      </w:r>
    </w:p>
    <w:p>
      <w:r>
        <w:t>Order Name: Chest X-ray</w:t>
      </w:r>
    </w:p>
    <w:p>
      <w:r>
        <w:t>Result Item Code: CHE-NOV</w:t>
      </w:r>
    </w:p>
    <w:p>
      <w:r>
        <w:t>Performed Date Time: 05/9/2015 22:24</w:t>
      </w:r>
    </w:p>
    <w:p>
      <w:r>
        <w:t>Line Num: 1</w:t>
      </w:r>
    </w:p>
    <w:p>
      <w:r>
        <w:t>Text:       HISTORY right complicated parapneumonic effusion s/p chest drain - unable to inject intrapleural urokinase today. unable to flush or aspirate as well. ?tube out of position or blocked. REPORT  Comparison has been made with previous film from earlier the same day. Right cardiac border remains partially obscured by the right lung consolidation and   pleural fluid as before. No shift in the position of mediastinum.  The right sided  drainage catheter is unchanged in positionand appears folded upon itself. The left  lung and pleural space remains clear   May need further action Finalised by: &lt;DOCTOR&gt;</w:t>
      </w:r>
    </w:p>
    <w:p>
      <w:r>
        <w:t>Accession Number: ac74346c61a181e7195a2bc061441cec5cb61140fa0e0c73b2ca4cbd838b9292</w:t>
      </w:r>
    </w:p>
    <w:p>
      <w:r>
        <w:t>Updated Date Time: 07/9/2015 13:32</w:t>
      </w:r>
    </w:p>
    <w:p>
      <w:pPr>
        <w:pStyle w:val="Heading2"/>
      </w:pPr>
      <w:r>
        <w:t>Layman Explanation</w:t>
      </w:r>
    </w:p>
    <w:p>
      <w:r>
        <w:t>This radiology report discusses       HISTORY right complicated parapneumonic effusion s/p chest drain - unable to inject intrapleural urokinase today. unable to flush or aspirate as well. ?tube out of position or blocked. REPORT  Comparison has been made with previous film from earlier the same day. Right cardiac border remains partially obscured by the right lung consolidation and   pleural fluid as before. No shift in the position of mediastinum.  The right sided  drainage catheter is unchanged in positionand appears folded upon itself. The left  lung and pleural space remains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