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7105</w:t>
      </w:r>
    </w:p>
    <w:p>
      <w:r>
        <w:t>Visit Number: ae370083ac96b6341c2e004e689689eb4955fdc84de50030787131a718e1ad80</w:t>
      </w:r>
    </w:p>
    <w:p>
      <w:r>
        <w:t>Masked_PatientID: 7103</w:t>
      </w:r>
    </w:p>
    <w:p>
      <w:r>
        <w:t>Order ID: 5ee434185d681e98796ccebbe9532c16839e04d49aed59ecb97d0a11ad4bd96c</w:t>
      </w:r>
    </w:p>
    <w:p>
      <w:r>
        <w:t>Order Name: Chest X-ray</w:t>
      </w:r>
    </w:p>
    <w:p>
      <w:r>
        <w:t>Result Item Code: CHE-NOV</w:t>
      </w:r>
    </w:p>
    <w:p>
      <w:r>
        <w:t>Performed Date Time: 23/6/2016 22:46</w:t>
      </w:r>
    </w:p>
    <w:p>
      <w:r>
        <w:t>Line Num: 1</w:t>
      </w:r>
    </w:p>
    <w:p>
      <w:r>
        <w:t>Text:       HISTORY cabg REPORT The previous chest radiograph of 23 June 2016 was reviewed. Evidence of previous CABG is noted. The nasogastric tube tip remains coiled in the distal oesophagus.  Repositioning  is advised. The right IJ line, endotracheal tube and left pleural drain remains in stable positions.   The intra-aortic balloon pump tip is projected over the aortic knuckle. The heart appears enlarged.  The aortic arch is unfolded. No gross focal consolidation is seen.  Left midzone and lower zone atelectatic changes  are demonstrated.  No large pleural effusion or pneumothorax is seen.   Known / Minor  Finalised by: &lt;DOCTOR&gt;</w:t>
      </w:r>
    </w:p>
    <w:p>
      <w:r>
        <w:t>Accession Number: 2fab10f01fd59bd0879776a9ec063c9918d6608b0d21f2ebbb8b096176f0e17d</w:t>
      </w:r>
    </w:p>
    <w:p>
      <w:r>
        <w:t>Updated Date Time: 24/6/2016 16:41</w:t>
      </w:r>
    </w:p>
    <w:p>
      <w:pPr>
        <w:pStyle w:val="Heading2"/>
      </w:pPr>
      <w:r>
        <w:t>Layman Explanation</w:t>
      </w:r>
    </w:p>
    <w:p>
      <w:r>
        <w:t>This radiology report discusses       HISTORY cabg REPORT The previous chest radiograph of 23 June 2016 was reviewed. Evidence of previous CABG is noted. The nasogastric tube tip remains coiled in the distal oesophagus.  Repositioning  is advised. The right IJ line, endotracheal tube and left pleural drain remains in stable positions.   The intra-aortic balloon pump tip is projected over the aortic knuckle. The heart appears enlarged.  The aortic arch is unfolded. No gross focal consolidation is seen.  Left midzone and lower zone atelectatic changes  are demonstrated.  No large pleural effusion or pneumothorax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