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7111</w:t>
      </w:r>
    </w:p>
    <w:p>
      <w:r>
        <w:t>Visit Number: 6f25484d9297b8f4950581a165a4dd030eee57920e65cf86c12be713e89e5d6a</w:t>
      </w:r>
    </w:p>
    <w:p>
      <w:r>
        <w:t>Masked_PatientID: 7103</w:t>
      </w:r>
    </w:p>
    <w:p>
      <w:r>
        <w:t>Order ID: acb7ff292921e13e99cd8fa7d0383a96551c9accabd516587655d48e5f6cf411</w:t>
      </w:r>
    </w:p>
    <w:p>
      <w:r>
        <w:t>Order Name: Chest X-ray</w:t>
      </w:r>
    </w:p>
    <w:p>
      <w:r>
        <w:t>Result Item Code: CHE-NOV</w:t>
      </w:r>
    </w:p>
    <w:p>
      <w:r>
        <w:t>Performed Date Time: 23/7/2016 17:50</w:t>
      </w:r>
    </w:p>
    <w:p>
      <w:r>
        <w:t>Line Num: 1</w:t>
      </w:r>
    </w:p>
    <w:p>
      <w:r>
        <w:t>Text:       HISTORY Post left chest drain insertion. To look for PTX; Left effusion REPORT  Compared with prior radiograph dated 21/07/2016. There is a left pleural drainage catheter in situ.  The previously noted left pleural  effusion hasimproved.  There is likely underlying atelectasis /airspace changes.   No large pneumothorax is noted bilaterally.   Known / Minor  Finalised by: &lt;DOCTOR&gt;</w:t>
      </w:r>
    </w:p>
    <w:p>
      <w:r>
        <w:t>Accession Number: 628f9ed166032b87c17242aaea0dcea2e9d8141afc6c2ed1341889764926ba74</w:t>
      </w:r>
    </w:p>
    <w:p>
      <w:r>
        <w:t>Updated Date Time: 25/7/2016 14:40</w:t>
      </w:r>
    </w:p>
    <w:p>
      <w:pPr>
        <w:pStyle w:val="Heading2"/>
      </w:pPr>
      <w:r>
        <w:t>Layman Explanation</w:t>
      </w:r>
    </w:p>
    <w:p>
      <w:r>
        <w:t>This radiology report discusses       HISTORY Post left chest drain insertion. To look for PTX; Left effusion REPORT  Compared with prior radiograph dated 21/07/2016. There is a left pleural drainage catheter in situ.  The previously noted left pleural  effusion hasimproved.  There is likely underlying atelectasis /airspace changes.   No large pneumothorax is noted bilaterally.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