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7128</w:t>
      </w:r>
    </w:p>
    <w:p>
      <w:r>
        <w:t>Visit Number: 2e5cd174d4bcda1e6e1ccc57472340bc670a1f1e0ae7b2ea9fe7be0a5da92253</w:t>
      </w:r>
    </w:p>
    <w:p>
      <w:r>
        <w:t>Masked_PatientID: 7128</w:t>
      </w:r>
    </w:p>
    <w:p>
      <w:r>
        <w:t>Order ID: 18c6508395217f32a92a463112134a86bc1039725b06238f379503b4f7dcb581</w:t>
      </w:r>
    </w:p>
    <w:p>
      <w:r>
        <w:t>Order Name: CT Chest, Abdomen and Pelvis</w:t>
      </w:r>
    </w:p>
    <w:p>
      <w:r>
        <w:t>Result Item Code: CTCHEABDP</w:t>
      </w:r>
    </w:p>
    <w:p>
      <w:r>
        <w:t>Performed Date Time: 06/3/2016 9:10</w:t>
      </w:r>
    </w:p>
    <w:p>
      <w:r>
        <w:t>Line Num: 1</w:t>
      </w:r>
    </w:p>
    <w:p>
      <w:r>
        <w:t>Text:       HISTORY right frontal lobe lesion. 4/7 of left sided weakness. for tumour work up. TECHNIQUE Scans acquired as per department protocol. Intravenous contrast: Omnipaque 350 - Volume (ml): 80 FINDINGS  Thorax  There is an irregular opacity measuring approximately 3 cm x 2.5 cm, at the apical  segment of the right upper lobe with an eccentric region of cavitation (series 402  image 15). This opacity is applied on to the adjacent paramediastinal pleural surface.   The adjacent pulmonary parenchyma shows ground-glass opacification.  the airways  leading up to the region of abnormality shows thickening.  The rest of the lungs  show no focal soft tissue lesion. Both lungs cysts are present at the basal segments  of the right lower lobe. No enlarged mediastinal lymph nodes are present. The heart size is normal. Abdomen and pelvis.   The liver has a smooth outline and no focal suspicious hepatic parenchymal abnormality  is seen.  The gallbladder contains nondependent material and appears compartmentalised.   This may represent either sludge or stones.  No pericholecystic inflammatory change  and there is no dilatation of the common duct.  The pancreas, spleen and both adrenals  are unremarkable. The kidneys enhance in a symmetrical manner with well-defined cortical hypodensities  that are likely cysts. The bowel shows no suspicious thickening or dilatation. Scattered outpouching at  the right hemicolon is in keeping with uncomplicated diverticula. No free fluid is seen within the abdomen. CONCLUSION  The irregular soft tissue density at the apical segment of the right upper lobe  has the appearance that would favour an inflammatory lesion in given the configuration  and theground-glass changes.  An abscess particularly mycobacterial infection given  the apical upper lobe location is favoured rather than a carcinoma.  Histological  and bacteriological confirmation would be prudent. No detected distal deposits within the rest of the chest, abdomen and pelvis.   May need further action Finalised by: &lt;DOCTOR&gt;</w:t>
      </w:r>
    </w:p>
    <w:p>
      <w:r>
        <w:t>Accession Number: 446bc62bbd225cccdc70f0b36d39f95071f430eed91425d2a9482d63b7718ad8</w:t>
      </w:r>
    </w:p>
    <w:p>
      <w:r>
        <w:t>Updated Date Time: 06/3/2016 10:35</w:t>
      </w:r>
    </w:p>
    <w:p>
      <w:pPr>
        <w:pStyle w:val="Heading2"/>
      </w:pPr>
      <w:r>
        <w:t>Layman Explanation</w:t>
      </w:r>
    </w:p>
    <w:p>
      <w:r>
        <w:t>This radiology report discusses       HISTORY right frontal lobe lesion. 4/7 of left sided weakness. for tumour work up. TECHNIQUE Scans acquired as per department protocol. Intravenous contrast: Omnipaque 350 - Volume (ml): 80 FINDINGS  Thorax  There is an irregular opacity measuring approximately 3 cm x 2.5 cm, at the apical  segment of the right upper lobe with an eccentric region of cavitation (series 402  image 15). This opacity is applied on to the adjacent paramediastinal pleural surface.   The adjacent pulmonary parenchyma shows ground-glass opacification.  the airways  leading up to the region of abnormality shows thickening.  The rest of the lungs  show no focal soft tissue lesion. Both lungs cysts are present at the basal segments  of the right lower lobe. No enlarged mediastinal lymph nodes are present. The heart size is normal. Abdomen and pelvis.   The liver has a smooth outline and no focal suspicious hepatic parenchymal abnormality  is seen.  The gallbladder contains nondependent material and appears compartmentalised.   This may represent either sludge or stones.  No pericholecystic inflammatory change  and there is no dilatation of the common duct.  The pancreas, spleen and both adrenals  are unremarkable. The kidneys enhance in a symmetrical manner with well-defined cortical hypodensities  that are likely cysts. The bowel shows no suspicious thickening or dilatation. Scattered outpouching at  the right hemicolon is in keeping with uncomplicated diverticula. No free fluid is seen within the abdomen. CONCLUSION  The irregular soft tissue density at the apical segment of the right upper lobe  has the appearance that would favour an inflammatory lesion in given the configuration  and theground-glass changes.  An abscess particularly mycobacterial infection given  the apical upper lobe location is favoured rather than a carcinoma.  Histological  and bacteriological confirmation would be prudent. No detected distal deposits within the rest of the chest, abdomen and pelvis.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