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7130</w:t>
      </w:r>
    </w:p>
    <w:p>
      <w:r>
        <w:t>Visit Number: 2e5cd174d4bcda1e6e1ccc57472340bc670a1f1e0ae7b2ea9fe7be0a5da92253</w:t>
      </w:r>
    </w:p>
    <w:p>
      <w:r>
        <w:t>Masked_PatientID: 7128</w:t>
      </w:r>
    </w:p>
    <w:p>
      <w:r>
        <w:t>Order ID: 5342f9cff36d4a9f455b8cac7b1e2333a001b77748b5bd4a37ff2e4693dba000</w:t>
      </w:r>
    </w:p>
    <w:p>
      <w:r>
        <w:t>Order Name: CT Chest or Thorax</w:t>
      </w:r>
    </w:p>
    <w:p>
      <w:r>
        <w:t>Result Item Code: CTCHE</w:t>
      </w:r>
    </w:p>
    <w:p>
      <w:r>
        <w:t>Performed Date Time: 18/4/2016 18:12</w:t>
      </w:r>
    </w:p>
    <w:p>
      <w:r>
        <w:t>Line Num: 1</w:t>
      </w:r>
    </w:p>
    <w:p>
      <w:r>
        <w:t>Text:       HISTORY Frontal brain and right upper lobe abscess on iv rocephin for interval assessment TECHNIQUE Scans acquired as per department protocol. 50ml of Omnipaque 350 given intravenously. FINDINGS Comparison is made with the CTchest of 6 and 30 March 2016. Interval improvement is noted as below,  1. Further decrease of mass-like consolidation, from prior 17 x 10 x 18 mm to now  13 x 5 x 15 mm, at right lung apex, again abutting the mediastinal pleura, with adjacent  scarring.  2. Resolution of patch of ground-glass opacification in medial basal right lower  lobe  3. Increasing inconspicuity of tiny 2 x 1mm nodule in lateral basal right lower lobe  (5-57), less well visualised than before. Stable mildparaseptal emphysematous changes are seen in the apices bilaterally.   There is no pleural effusion. There is no enlarged lymph node in the chest. The heart is not enlarged. No pericardial effusion is detected. The tip of the right  PICC is at the atriocaval junction. Limited sections of the upper abdomen show a compartmentalised gallbladder with fundal  thickening, compatible with adenomyomatosis. Hyperdensities in the fundal compartment  may represent stone or sludge. No destructive bone lesion is visualised. CONCLUSION Since last CT of 30/3/2016,  1. Further improvement of mass like consolidation and ground-glass changes in the  right lung, in keeping with an inflammatory / infective process. 2. No new or sinisterlesion in the thorax. 3. Other minor findings as detailed.   Known / Minor  Reported by: &lt;DOCTOR&gt;</w:t>
      </w:r>
    </w:p>
    <w:p>
      <w:r>
        <w:t>Accession Number: a8156e2dad92b90abe4f296168157dc80e61989232961a815a47ada330be3d30</w:t>
      </w:r>
    </w:p>
    <w:p>
      <w:r>
        <w:t>Updated Date Time: 19/4/2016 14:27</w:t>
      </w:r>
    </w:p>
    <w:p>
      <w:pPr>
        <w:pStyle w:val="Heading2"/>
      </w:pPr>
      <w:r>
        <w:t>Layman Explanation</w:t>
      </w:r>
    </w:p>
    <w:p>
      <w:r>
        <w:t>This radiology report discusses       HISTORY Frontal brain and right upper lobe abscess on iv rocephin for interval assessment TECHNIQUE Scans acquired as per department protocol. 50ml of Omnipaque 350 given intravenously. FINDINGS Comparison is made with the CTchest of 6 and 30 March 2016. Interval improvement is noted as below,  1. Further decrease of mass-like consolidation, from prior 17 x 10 x 18 mm to now  13 x 5 x 15 mm, at right lung apex, again abutting the mediastinal pleura, with adjacent  scarring.  2. Resolution of patch of ground-glass opacification in medial basal right lower  lobe  3. Increasing inconspicuity of tiny 2 x 1mm nodule in lateral basal right lower lobe  (5-57), less well visualised than before. Stable mildparaseptal emphysematous changes are seen in the apices bilaterally.   There is no pleural effusion. There is no enlarged lymph node in the chest. The heart is not enlarged. No pericardial effusion is detected. The tip of the right  PICC is at the atriocaval junction. Limited sections of the upper abdomen show a compartmentalised gallbladder with fundal  thickening, compatible with adenomyomatosis. Hyperdensities in the fundal compartment  may represent stone or sludge. No destructive bone lesion is visualised. CONCLUSION Since last CT of 30/3/2016,  1. Further improvement of mass like consolidation and ground-glass changes in the  right lung, in keeping with an inflammatory / infective process. 2. No new or sinisterlesion in the thorax. 3. Other minor findings as detailed.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