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7151</w:t>
      </w:r>
    </w:p>
    <w:p>
      <w:r>
        <w:t>Visit Number: 5008765f489b24363abdb82a236b24506cd87363206f7ec6e60786dcc7084753</w:t>
      </w:r>
    </w:p>
    <w:p>
      <w:r>
        <w:t>Masked_PatientID: 7142</w:t>
      </w:r>
    </w:p>
    <w:p>
      <w:r>
        <w:t>Order ID: 29c50d3f43adbbb3e250f061329be0cce2ec9009154b2de39ad1ca59961a5b78</w:t>
      </w:r>
    </w:p>
    <w:p>
      <w:r>
        <w:t>Order Name: Chest X-ray, Erect</w:t>
      </w:r>
    </w:p>
    <w:p>
      <w:r>
        <w:t>Result Item Code: CHE-ER</w:t>
      </w:r>
    </w:p>
    <w:p>
      <w:r>
        <w:t>Performed Date Time: 03/3/2019 18:25</w:t>
      </w:r>
    </w:p>
    <w:p>
      <w:r>
        <w:t>Line Num: 1</w:t>
      </w:r>
    </w:p>
    <w:p>
      <w:r>
        <w:t>Text: HISTORY  congestive CCF REPORT The heart size is enlarged. Tip of the pacemaker lead is projected at expected position  of the right ventricle. There is mild perihilar venous congestion with some septal  lines at bilateral lower zones. No consolidation is seen. Mild blunting of the left  costophrenic angle is likely due to small pleural effusion. Report Indicator: May need further action Finalised by: &lt;DOCTOR&gt;</w:t>
      </w:r>
    </w:p>
    <w:p>
      <w:r>
        <w:t>Accession Number: b41bceb8f308ad7d45034aa673d3806e94a913c6d17dd8b0649da0b37e115404</w:t>
      </w:r>
    </w:p>
    <w:p>
      <w:r>
        <w:t>Updated Date Time: 04/3/2019 18:00</w:t>
      </w:r>
    </w:p>
    <w:p>
      <w:pPr>
        <w:pStyle w:val="Heading2"/>
      </w:pPr>
      <w:r>
        <w:t>Layman Explanation</w:t>
      </w:r>
    </w:p>
    <w:p>
      <w:r>
        <w:t>This radiology report discusses HISTORY  congestive CCF REPORT The heart size is enlarged. Tip of the pacemaker lead is projected at expected position  of the right ventricle. There is mild perihilar venous congestion with some septal  lines at bilateral lower zones. No consolidation is seen. Mild blunting of the left  costophrenic angle is likely due to small pleural effusion.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