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7160</w:t>
      </w:r>
    </w:p>
    <w:p>
      <w:r>
        <w:t>Visit Number: 1bf4c51102ac444c5fdc468f342bfb7524b7eb53a33f5830e4285c2474ce8dd6</w:t>
      </w:r>
    </w:p>
    <w:p>
      <w:r>
        <w:t>Masked_PatientID: 7142</w:t>
      </w:r>
    </w:p>
    <w:p>
      <w:r>
        <w:t>Order ID: 17206deb6ce9041a3cfab7a43816ee6a0b57c78fb51993230c3690dadc68c771</w:t>
      </w:r>
    </w:p>
    <w:p>
      <w:r>
        <w:t>Order Name: Chest X-ray, Erect</w:t>
      </w:r>
    </w:p>
    <w:p>
      <w:r>
        <w:t>Result Item Code: CHE-ER</w:t>
      </w:r>
    </w:p>
    <w:p>
      <w:r>
        <w:t>Performed Date Time: 06/6/2018 12:15</w:t>
      </w:r>
    </w:p>
    <w:p>
      <w:r>
        <w:t>Line Num: 1</w:t>
      </w:r>
    </w:p>
    <w:p>
      <w:r>
        <w:t>Text:       HISTORY breathless SPO2 88-95% on room air, known CCF NYHA II, No ankle oedema REPORT The cardiac shadow is enlarged in its transverse diameter.  Upper lobe blood diversion  with prominence of the pulmonary vasculature is seen.The features would go with  cardiac failure. The tip of the electrode from the cardiac pace maker is in the right  ventricle.   There is no consolidation or collapse of the lungs.     May need further action Finalised by: &lt;DOCTOR&gt;</w:t>
      </w:r>
    </w:p>
    <w:p>
      <w:r>
        <w:t>Accession Number: ba893cd59e3cdc6b6f1d16d636b7e8b7b3b3a0b71d731f559a4e4fe980ab458a</w:t>
      </w:r>
    </w:p>
    <w:p>
      <w:r>
        <w:t>Updated Date Time: 06/6/2018 12:49</w:t>
      </w:r>
    </w:p>
    <w:p>
      <w:pPr>
        <w:pStyle w:val="Heading2"/>
      </w:pPr>
      <w:r>
        <w:t>Layman Explanation</w:t>
      </w:r>
    </w:p>
    <w:p>
      <w:r>
        <w:t>This radiology report discusses       HISTORY breathless SPO2 88-95% on room air, known CCF NYHA II, No ankle oedema REPORT The cardiac shadow is enlarged in its transverse diameter.  Upper lobe blood diversion  with prominence of the pulmonary vasculature is seen.The features would go with  cardiac failure. The tip of the electrode from the cardiac pace maker is in the right  ventricle.   There is no consolidation or collapse of the lungs.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