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7150</w:t>
      </w:r>
    </w:p>
    <w:p>
      <w:r>
        <w:t>Visit Number: 96f139c3100b57fa62dd063a1d23515fa409c4acf47dcf5c7a3e9d9504a0618b</w:t>
      </w:r>
    </w:p>
    <w:p>
      <w:r>
        <w:t>Masked_PatientID: 7142</w:t>
      </w:r>
    </w:p>
    <w:p>
      <w:r>
        <w:t>Order ID: 01f996a6c03881b0f0fd7aad9277f21b1462608dea277f59a9f8c62c7495ed20</w:t>
      </w:r>
    </w:p>
    <w:p>
      <w:r>
        <w:t>Order Name: Chest X-ray, Erect</w:t>
      </w:r>
    </w:p>
    <w:p>
      <w:r>
        <w:t>Result Item Code: CHE-ER</w:t>
      </w:r>
    </w:p>
    <w:p>
      <w:r>
        <w:t>Performed Date Time: 07/2/2019 18:17</w:t>
      </w:r>
    </w:p>
    <w:p>
      <w:r>
        <w:t>Line Num: 1</w:t>
      </w:r>
    </w:p>
    <w:p>
      <w:r>
        <w:t>Text:       HISTORY chest pain, SOB REPORT  Comparison:  Chest radiograph dated 3 October 2018. Left pectoral single lead AICD is again noted with the lead stable in position. The bilateral pulmonary vessels appear slightly prominent. Mildatelectatic changes noted in the bilateral lower zones. Otherwise no focal consolidation or pleural effusion. The heart is enlarged.   Known / Minor Finalised by: &lt;DOCTOR&gt;</w:t>
      </w:r>
    </w:p>
    <w:p>
      <w:r>
        <w:t>Accession Number: 7e431a9881ce1a6c68e367b2eb4117256bae44cb51a4139bd94b1a837e974a7d</w:t>
      </w:r>
    </w:p>
    <w:p>
      <w:r>
        <w:t>Updated Date Time: 08/2/2019 10:45</w:t>
      </w:r>
    </w:p>
    <w:p>
      <w:pPr>
        <w:pStyle w:val="Heading2"/>
      </w:pPr>
      <w:r>
        <w:t>Layman Explanation</w:t>
      </w:r>
    </w:p>
    <w:p>
      <w:r>
        <w:t>This radiology report discusses       HISTORY chest pain, SOB REPORT  Comparison:  Chest radiograph dated 3 October 2018. Left pectoral single lead AICD is again noted with the lead stable in position. The bilateral pulmonary vessels appear slightly prominent. Mildatelectatic changes noted in the bilateral lower zones. Otherwise no focal consolidation or pleural effusion. The heart is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