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7158</w:t>
      </w:r>
    </w:p>
    <w:p>
      <w:r>
        <w:t>Visit Number: b0b4f5513a22276ed57c72e1cda8102f05f1cf9bfdae10820e7831d988871619</w:t>
      </w:r>
    </w:p>
    <w:p>
      <w:r>
        <w:t>Masked_PatientID: 7142</w:t>
      </w:r>
    </w:p>
    <w:p>
      <w:r>
        <w:t>Order ID: 33a6ba4e6531835942b534f079957df1f290bfc7ee9eea88bedb545ece9b39e1</w:t>
      </w:r>
    </w:p>
    <w:p>
      <w:r>
        <w:t>Order Name: Chest X-ray</w:t>
      </w:r>
    </w:p>
    <w:p>
      <w:r>
        <w:t>Result Item Code: CHE-NOV</w:t>
      </w:r>
    </w:p>
    <w:p>
      <w:r>
        <w:t>Performed Date Time: 25/5/2015 13:14</w:t>
      </w:r>
    </w:p>
    <w:p>
      <w:r>
        <w:t>Line Num: 1</w:t>
      </w:r>
    </w:p>
    <w:p>
      <w:r>
        <w:t>Text:       HISTORY PAT REPORT CHEST: Previous image done on 25/06/2014 is reviewed. A single cardiac lead  is projected over the right ventricle. The heart is enlarged. Intimal calcification is noted in the mildly unfolded aorta. No focal consolidation or pleural effusion is seen.   Known / Minor  Finalised by: &lt;DOCTOR&gt;</w:t>
      </w:r>
    </w:p>
    <w:p>
      <w:r>
        <w:t>Accession Number: 8ab60b7e3e64795a357a9818ad00521951b13ce0d85f9f41bcec995c508a7c32</w:t>
      </w:r>
    </w:p>
    <w:p>
      <w:r>
        <w:t>Updated Date Time: 25/5/2015 13:54</w:t>
      </w:r>
    </w:p>
    <w:p>
      <w:pPr>
        <w:pStyle w:val="Heading2"/>
      </w:pPr>
      <w:r>
        <w:t>Layman Explanation</w:t>
      </w:r>
    </w:p>
    <w:p>
      <w:r>
        <w:t>This radiology report discusses       HISTORY PAT REPORT CHEST: Previous image done on 25/06/2014 is reviewed. A single cardiac lead  is projected over the right ventricle. The heart is enlarged. Intimal calcification is noted in the mildly unfolded aorta. No focal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