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7165</w:t>
      </w:r>
    </w:p>
    <w:p>
      <w:r>
        <w:t>Visit Number: 418471c83d2490b2abae0882ddbc57b5565919dd455a61e7054f35ddcfa07c6f</w:t>
      </w:r>
    </w:p>
    <w:p>
      <w:r>
        <w:t>Masked_PatientID: 7165</w:t>
      </w:r>
    </w:p>
    <w:p>
      <w:r>
        <w:t>Order ID: b1a35e2eadf0b71fe32515803f63e5a3f13ad40e1b9adca6f4d44d4e9fc381d0</w:t>
      </w:r>
    </w:p>
    <w:p>
      <w:r>
        <w:t>Order Name: Chest X-ray</w:t>
      </w:r>
    </w:p>
    <w:p>
      <w:r>
        <w:t>Result Item Code: CHE-NOV</w:t>
      </w:r>
    </w:p>
    <w:p>
      <w:r>
        <w:t>Performed Date Time: 08/6/2018 21:46</w:t>
      </w:r>
    </w:p>
    <w:p>
      <w:r>
        <w:t>Line Num: 1</w:t>
      </w:r>
    </w:p>
    <w:p>
      <w:r>
        <w:t>Text:       HISTORY left angiography KIV angioplasty 11/6/18,k pre op evaluation REPORT  Bibasal atelectasis seen.  No gross pulmonary collapse consolidation is seen.   Known / Minor  Finalised by: &lt;DOCTOR&gt;</w:t>
      </w:r>
    </w:p>
    <w:p>
      <w:r>
        <w:t>Accession Number: c2c0bb6ee9307da59648fcd5d8f90d58525096513ccfa561cf90cc48758b4cc3</w:t>
      </w:r>
    </w:p>
    <w:p>
      <w:r>
        <w:t>Updated Date Time: 10/6/2018 14:05</w:t>
      </w:r>
    </w:p>
    <w:p>
      <w:pPr>
        <w:pStyle w:val="Heading2"/>
      </w:pPr>
      <w:r>
        <w:t>Layman Explanation</w:t>
      </w:r>
    </w:p>
    <w:p>
      <w:r>
        <w:t>This radiology report discusses       HISTORY left angiography KIV angioplasty 11/6/18,k pre op evaluation REPORT  Bibasal atelectasis seen.  No gross pulmonary collapse consolidation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