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7173</w:t>
      </w:r>
    </w:p>
    <w:p>
      <w:r>
        <w:t>Visit Number: 5640d39af6d5360d79627e75e7b65c5bf0ba189326439e92b8cb2c0355feddb7</w:t>
      </w:r>
    </w:p>
    <w:p>
      <w:r>
        <w:t>Masked_PatientID: 7165</w:t>
      </w:r>
    </w:p>
    <w:p>
      <w:r>
        <w:t>Order ID: 5b1dd1578376f8d5a55442b25e112b0caad574d1bff396fd9e79e832a0f10b7e</w:t>
      </w:r>
    </w:p>
    <w:p>
      <w:r>
        <w:t>Order Name: Chest X-ray, Erect</w:t>
      </w:r>
    </w:p>
    <w:p>
      <w:r>
        <w:t>Result Item Code: CHE-ER</w:t>
      </w:r>
    </w:p>
    <w:p>
      <w:r>
        <w:t>Performed Date Time: 10/9/2019 11:03</w:t>
      </w:r>
    </w:p>
    <w:p>
      <w:r>
        <w:t>Line Num: 1</w:t>
      </w:r>
    </w:p>
    <w:p>
      <w:r>
        <w:t>Text: HISTORY  low sats, AMS REPORT Chest X-ray: AP sitting Radiograph of 17 August 2019 was reviewed. Heart size cannot be accurately assessed in this projection. Midline sternotomy wires  and mediastinal clips are noted. Aorta is unfolded with intimal calcification. Patchy airspace opacities are seen in bilateral mid to lower zones, associated with  blunting of bilateral costophrenic angles suggestive of small pleural effusions.  The findings raise suspicion of fluid overload/CCF. Follow-up radiograph after an  appropriate course of treatment is advised. Partially imaged right humeral prosthesis noted. Stable linear densities projected over the right upper quadrant medially are nonspecific,  may represent charm needles. Report Indicator: Further action or early intervention required Finalised by: &lt;DOCTOR&gt;</w:t>
      </w:r>
    </w:p>
    <w:p>
      <w:r>
        <w:t>Accession Number: 44b76a392768757dbbc043844fbf0400df2aae49bd074934e1075869ca43cc10</w:t>
      </w:r>
    </w:p>
    <w:p>
      <w:r>
        <w:t>Updated Date Time: 10/9/2019 12:22</w:t>
      </w:r>
    </w:p>
    <w:p>
      <w:pPr>
        <w:pStyle w:val="Heading2"/>
      </w:pPr>
      <w:r>
        <w:t>Layman Explanation</w:t>
      </w:r>
    </w:p>
    <w:p>
      <w:r>
        <w:t>This radiology report discusses HISTORY  low sats, AMS REPORT Chest X-ray: AP sitting Radiograph of 17 August 2019 was reviewed. Heart size cannot be accurately assessed in this projection. Midline sternotomy wires  and mediastinal clips are noted. Aorta is unfolded with intimal calcification. Patchy airspace opacities are seen in bilateral mid to lower zones, associated with  blunting of bilateral costophrenic angles suggestive of small pleural effusions.  The findings raise suspicion of fluid overload/CCF. Follow-up radiograph after an  appropriate course of treatment is advised. Partially imaged right humeral prosthesis noted. Stable linear densities projected over the right upper quadrant medially are nonspecific,  may represent charm needles.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