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7193</w:t>
      </w:r>
    </w:p>
    <w:p>
      <w:r>
        <w:t>Visit Number: 68ccb8baa3060b72c551980e2aeabaaf9447dbe438a402d3e81b21b92e2f94bf</w:t>
      </w:r>
    </w:p>
    <w:p>
      <w:r>
        <w:t>Masked_PatientID: 7191</w:t>
      </w:r>
    </w:p>
    <w:p>
      <w:r>
        <w:t>Order ID: 55c9b4b15edcaa96f866a602ae955d73196f56b1da47b2231a31fc2b3dfba960</w:t>
      </w:r>
    </w:p>
    <w:p>
      <w:r>
        <w:t>Order Name: Chest X-ray, Erect</w:t>
      </w:r>
    </w:p>
    <w:p>
      <w:r>
        <w:t>Result Item Code: CHE-ER</w:t>
      </w:r>
    </w:p>
    <w:p>
      <w:r>
        <w:t>Performed Date Time: 27/2/2017 12:15</w:t>
      </w:r>
    </w:p>
    <w:p>
      <w:r>
        <w:t>Line Num: 1</w:t>
      </w:r>
    </w:p>
    <w:p>
      <w:r>
        <w:t>Text:       HISTORY cough REPORT The previous radiograph of 15 February 2017 reviewed. The heart size is normal. Ring-like shadows in the right medial lower zone may represent bronchiectasis.  No  consolidation or pleural effusion is seen. Absence of right breast shadow is again noted, please correlate with prior history  of mastectomy.   Known / Minor  Reported by: &lt;DOCTOR&gt;</w:t>
      </w:r>
    </w:p>
    <w:p>
      <w:r>
        <w:t>Accession Number: 4f0a064bae40f07dec8d4687ea6fb1052d766ae78552aa76eab34aeaddd33895</w:t>
      </w:r>
    </w:p>
    <w:p>
      <w:r>
        <w:t>Updated Date Time: 28/2/2017 13:48</w:t>
      </w:r>
    </w:p>
    <w:p>
      <w:pPr>
        <w:pStyle w:val="Heading2"/>
      </w:pPr>
      <w:r>
        <w:t>Layman Explanation</w:t>
      </w:r>
    </w:p>
    <w:p>
      <w:r>
        <w:t>This radiology report discusses       HISTORY cough REPORT The previous radiograph of 15 February 2017 reviewed. The heart size is normal. Ring-like shadows in the right medial lower zone may represent bronchiectasis.  No  consolidation or pleural effusion is seen. Absence of right breast shadow is again noted, please correlate with prior history  of mastectomy.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