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7227</w:t>
      </w:r>
    </w:p>
    <w:p>
      <w:r>
        <w:t>Visit Number: afb8f7d78d33b6e528a0c991e7c6daa400df56ad3639eff104aa8986bbf25262</w:t>
      </w:r>
    </w:p>
    <w:p>
      <w:r>
        <w:t>Masked_PatientID: 7195</w:t>
      </w:r>
    </w:p>
    <w:p>
      <w:r>
        <w:t>Order ID: 252c0783eaf85493d9560ad83901f83e39519886cf6d86458f7e431e9cd4edcd</w:t>
      </w:r>
    </w:p>
    <w:p>
      <w:r>
        <w:t>Order Name: Chest X-ray</w:t>
      </w:r>
    </w:p>
    <w:p>
      <w:r>
        <w:t>Result Item Code: CHE-NOV</w:t>
      </w:r>
    </w:p>
    <w:p>
      <w:r>
        <w:t>Performed Date Time: 07/11/2016 8:50</w:t>
      </w:r>
    </w:p>
    <w:p>
      <w:r>
        <w:t>Line Num: 1</w:t>
      </w:r>
    </w:p>
    <w:p>
      <w:r>
        <w:t>Text:       HISTORY esrf. s/p cabg with mediastinal collection, slp vac dressing REPORT Comparison previous radiograph dated 3 November 2016. Interval removal of the right central line. Left central line is projected over the  SVC. NG tube isprojected over the stomach. Sternotomy wires and mediastinal clips  are present. The left sided catheter with tip projected over the left hilum (previously  projected over the right paraspinal region) is nonspecific. Heart size is enlarged. There is interval improvement of the pulmonary venous congestion  and airspace opacification in the right lower zone. However, airspace opacification  in bilateral perihilar and left lower zones are unchanged. There is suggestion of  interval decreased bibasal pleural effusions.  May need further action Finalised by: &lt;DOCTOR&gt;</w:t>
      </w:r>
    </w:p>
    <w:p>
      <w:r>
        <w:t>Accession Number: cda1202edb71de706222aeba42d037b997c33761dd1019cd43dcd0e98e817561</w:t>
      </w:r>
    </w:p>
    <w:p>
      <w:r>
        <w:t>Updated Date Time: 07/11/2016 15:03</w:t>
      </w:r>
    </w:p>
    <w:p>
      <w:pPr>
        <w:pStyle w:val="Heading2"/>
      </w:pPr>
      <w:r>
        <w:t>Layman Explanation</w:t>
      </w:r>
    </w:p>
    <w:p>
      <w:r>
        <w:t>This radiology report discusses       HISTORY esrf. s/p cabg with mediastinal collection, slp vac dressing REPORT Comparison previous radiograph dated 3 November 2016. Interval removal of the right central line. Left central line is projected over the  SVC. NG tube isprojected over the stomach. Sternotomy wires and mediastinal clips  are present. The left sided catheter with tip projected over the left hilum (previously  projected over the right paraspinal region) is nonspecific. Heart size is enlarged. There is interval improvement of the pulmonary venous congestion  and airspace opacification in the right lower zone. However, airspace opacification  in bilateral perihilar and left lower zones are unchanged. There is suggestion of  interval decreased bibasal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