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7214</w:t>
      </w:r>
    </w:p>
    <w:p>
      <w:r>
        <w:t>Visit Number: afb8f7d78d33b6e528a0c991e7c6daa400df56ad3639eff104aa8986bbf25262</w:t>
      </w:r>
    </w:p>
    <w:p>
      <w:r>
        <w:t>Masked_PatientID: 7195</w:t>
      </w:r>
    </w:p>
    <w:p>
      <w:r>
        <w:t>Order ID: b6fd37466e78eb0aa934cf95581571994562ec25c7fd4b46fdb4b0fc4d2fe2a3</w:t>
      </w:r>
    </w:p>
    <w:p>
      <w:r>
        <w:t>Order Name: Chest X-ray</w:t>
      </w:r>
    </w:p>
    <w:p>
      <w:r>
        <w:t>Result Item Code: CHE-NOV</w:t>
      </w:r>
    </w:p>
    <w:p>
      <w:r>
        <w:t>Performed Date Time: 15/10/2016 23:35</w:t>
      </w:r>
    </w:p>
    <w:p>
      <w:r>
        <w:t>Line Num: 1</w:t>
      </w:r>
    </w:p>
    <w:p>
      <w:r>
        <w:t>Text:       HISTORY s/p cabg, esrf, pr bleeding, REPORT Previous chest radiograph dated 10 October 2016 was reviewed. Midline sternotomy wires and mediastinal clips are evidence of recent CABG. Epicardial  pacing wires are noted. The leftcentral venous catheter and nasogastric tube are  unchanged in position. Bilateral pleural effusions persist. The left effusion has increased in size. Diffuse  haziness across both lung fields is probably due to layering of pleural fluid in  this supine radiograph. Left retrocardiac opacification is probably related to consolidation/atelectasis. Nipple shadows are projected in the bilateral lower zones.   Known / Minor  Finalised by: &lt;DOCTOR&gt;</w:t>
      </w:r>
    </w:p>
    <w:p>
      <w:r>
        <w:t>Accession Number: 9278bc87ccbb2d9a482261ece2d717c6748662d68b535069201f3765be495441</w:t>
      </w:r>
    </w:p>
    <w:p>
      <w:r>
        <w:t>Updated Date Time: 17/10/2016 10:49</w:t>
      </w:r>
    </w:p>
    <w:p>
      <w:pPr>
        <w:pStyle w:val="Heading2"/>
      </w:pPr>
      <w:r>
        <w:t>Layman Explanation</w:t>
      </w:r>
    </w:p>
    <w:p>
      <w:r>
        <w:t>This radiology report discusses       HISTORY s/p cabg, esrf, pr bleeding, REPORT Previous chest radiograph dated 10 October 2016 was reviewed. Midline sternotomy wires and mediastinal clips are evidence of recent CABG. Epicardial  pacing wires are noted. The leftcentral venous catheter and nasogastric tube are  unchanged in position. Bilateral pleural effusions persist. The left effusion has increased in size. Diffuse  haziness across both lung fields is probably due to layering of pleural fluid in  this supine radiograph. Left retrocardiac opacification is probably related to consolidation/atelectasis. Nipple shadows are projected in the bilateral lower zones.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