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7251</w:t>
      </w:r>
    </w:p>
    <w:p>
      <w:r>
        <w:t>Visit Number: afb8f7d78d33b6e528a0c991e7c6daa400df56ad3639eff104aa8986bbf25262</w:t>
      </w:r>
    </w:p>
    <w:p>
      <w:r>
        <w:t>Masked_PatientID: 7195</w:t>
      </w:r>
    </w:p>
    <w:p>
      <w:r>
        <w:t>Order ID: 6405cfa91674bb7c391e13c342e1a387c6304c6fdc2b0f6b4d96608e63f288a9</w:t>
      </w:r>
    </w:p>
    <w:p>
      <w:r>
        <w:t>Order Name: Chest X-ray</w:t>
      </w:r>
    </w:p>
    <w:p>
      <w:r>
        <w:t>Result Item Code: CHE-NOV</w:t>
      </w:r>
    </w:p>
    <w:p>
      <w:r>
        <w:t>Performed Date Time: 16/1/2017 16:59</w:t>
      </w:r>
    </w:p>
    <w:p>
      <w:r>
        <w:t>Line Num: 1</w:t>
      </w:r>
    </w:p>
    <w:p>
      <w:r>
        <w:t>Text:       HISTORY post cvp vascath and reintubation REPORT Prior CXR dated 9/1/17 was reviewed. The tip of the endotracheal tube is in the origin of the right mainstem bronchus  and should be retracted immediately. Tip of the NGT is projected over the proximal  stomach and is pointing proximally. Suggest readjusting it such that the tip points  distally. Two right-sided central venous catheters (CVC) and one left-sided CVC are seen with  their tips in the distal SVC. Tip of the left PICC is projected over the expected  location of the left brachiocephalic vein/SVC junction. Status post CABG.  Heart size cannot be accurately assessed on this projection. Diffuse air space opacities are seen in both lungs, which appear to have worsened  since the last chest radiograph. No pneumothorax or large pleural effusion. Findings were conveyed to Dr Carredo Carlo Kristian Chu by Dr Shawn Kok on 17/1/17  at 1400h and readback performed.   Critical Abnormal Finalised by: &lt;DOCTOR&gt;</w:t>
      </w:r>
    </w:p>
    <w:p>
      <w:r>
        <w:t>Accession Number: a746c12fb938e03a9902aaf337a578e763b7a405c3cacf957f0bc009e07f2a57</w:t>
      </w:r>
    </w:p>
    <w:p>
      <w:r>
        <w:t>Updated Date Time: 17/1/2017 14:14</w:t>
      </w:r>
    </w:p>
    <w:p>
      <w:pPr>
        <w:pStyle w:val="Heading2"/>
      </w:pPr>
      <w:r>
        <w:t>Layman Explanation</w:t>
      </w:r>
    </w:p>
    <w:p>
      <w:r>
        <w:t>This radiology report discusses       HISTORY post cvp vascath and reintubation REPORT Prior CXR dated 9/1/17 was reviewed. The tip of the endotracheal tube is in the origin of the right mainstem bronchus  and should be retracted immediately. Tip of the NGT is projected over the proximal  stomach and is pointing proximally. Suggest readjusting it such that the tip points  distally. Two right-sided central venous catheters (CVC) and one left-sided CVC are seen with  their tips in the distal SVC. Tip of the left PICC is projected over the expected  location of the left brachiocephalic vein/SVC junction. Status post CABG.  Heart size cannot be accurately assessed on this projection. Diffuse air space opacities are seen in both lungs, which appear to have worsened  since the last chest radiograph. No pneumothorax or large pleural effusion. Findings were conveyed to Dr Carredo Carlo Kristian Chu by Dr Shawn Kok on 17/1/17  at 1400h and readback performed.   Critical Abnormal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