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7216</w:t>
      </w:r>
    </w:p>
    <w:p>
      <w:r>
        <w:t>Visit Number: afb8f7d78d33b6e528a0c991e7c6daa400df56ad3639eff104aa8986bbf25262</w:t>
      </w:r>
    </w:p>
    <w:p>
      <w:r>
        <w:t>Masked_PatientID: 7195</w:t>
      </w:r>
    </w:p>
    <w:p>
      <w:r>
        <w:t>Order ID: abf146443140045031d55d8a6484460313b8f52429e07794d5f7d120da6761ca</w:t>
      </w:r>
    </w:p>
    <w:p>
      <w:r>
        <w:t>Order Name: Chest X-ray</w:t>
      </w:r>
    </w:p>
    <w:p>
      <w:r>
        <w:t>Result Item Code: CHE-NOV</w:t>
      </w:r>
    </w:p>
    <w:p>
      <w:r>
        <w:t>Performed Date Time: 17/10/2016 12:55</w:t>
      </w:r>
    </w:p>
    <w:p>
      <w:r>
        <w:t>Line Num: 1</w:t>
      </w:r>
    </w:p>
    <w:p>
      <w:r>
        <w:t>Text:       HISTORY s/p cabg REPORT CHEST (AP SITTING MOBILE) TOTAL OF ONE IMAGE The previous chest radiograph of 15 October 2016 at 11:31 p.m. was reviewed with  the report. The sternotomy wires and staples at the left heart border are consistent with a CABG.    The tip of the left central venous line projected over the expected position of the  left brachiocephalic vein.  The position of the tip of the nasogastric tube is difficult to determine in this  image.   The heart shadow and mediastinum are difficult to assess for size and configuration  in view of the projection. The lungs show upper lobe blood diversion and perihilar vascular congestion compatible  with cardiac failure.  There is also haziness in the left middle and lower zones  possibly due to a pleural effusion.   May need further action Finalised by: &lt;DOCTOR&gt;</w:t>
      </w:r>
    </w:p>
    <w:p>
      <w:r>
        <w:t>Accession Number: afcd9accab373b1393b687c4851b776fbedadc638ff72a3b1bfbd86453a1a52d</w:t>
      </w:r>
    </w:p>
    <w:p>
      <w:r>
        <w:t>Updated Date Time: 20/10/2016 2:19</w:t>
      </w:r>
    </w:p>
    <w:p>
      <w:pPr>
        <w:pStyle w:val="Heading2"/>
      </w:pPr>
      <w:r>
        <w:t>Layman Explanation</w:t>
      </w:r>
    </w:p>
    <w:p>
      <w:r>
        <w:t>This radiology report discusses       HISTORY s/p cabg REPORT CHEST (AP SITTING MOBILE) TOTAL OF ONE IMAGE The previous chest radiograph of 15 October 2016 at 11:31 p.m. was reviewed with  the report. The sternotomy wires and staples at the left heart border are consistent with a CABG.    The tip of the left central venous line projected over the expected position of the  left brachiocephalic vein.  The position of the tip of the nasogastric tube is difficult to determine in this  image.   The heart shadow and mediastinum are difficult to assess for size and configuration  in view of the projection. The lungs show upper lobe blood diversion and perihilar vascular congestion compatible  with cardiac failure.  There is also haziness in the left middle and lower zones  possibly due to a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