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7198</w:t>
      </w:r>
    </w:p>
    <w:p>
      <w:r>
        <w:t>Visit Number: afb8f7d78d33b6e528a0c991e7c6daa400df56ad3639eff104aa8986bbf25262</w:t>
      </w:r>
    </w:p>
    <w:p>
      <w:r>
        <w:t>Masked_PatientID: 7195</w:t>
      </w:r>
    </w:p>
    <w:p>
      <w:r>
        <w:t>Order ID: 386d6ee4e93cb5ee03dbd357e6f10235304141277c49e369e4226e635987fe11</w:t>
      </w:r>
    </w:p>
    <w:p>
      <w:r>
        <w:t>Order Name: Chest X-ray, Erect</w:t>
      </w:r>
    </w:p>
    <w:p>
      <w:r>
        <w:t>Result Item Code: CHE-ER</w:t>
      </w:r>
    </w:p>
    <w:p>
      <w:r>
        <w:t>Performed Date Time: 18/9/2016 10:43</w:t>
      </w:r>
    </w:p>
    <w:p>
      <w:r>
        <w:t>Line Num: 1</w:t>
      </w:r>
    </w:p>
    <w:p>
      <w:r>
        <w:t>Text:       HISTORY left CT removal REPORT Even though this is an AP film, the cardiac shadow appears enlarged. Upper lobe veins  appear mildly prominent. Minimal air space shadowing is seen in both para cardiac  and retro cardiac regions. The tip of the CVP line is projected over the distal innominate  / proximal Superior vena cava. The left chest tube has been removed since the film  of 16/9/16. No overt pneumothorax.    Known / Minor  Finalised by: &lt;DOCTOR&gt;</w:t>
      </w:r>
    </w:p>
    <w:p>
      <w:r>
        <w:t>Accession Number: 7cbd340f63aecf34218f29f59b7f37199209e07e96e62d7b86c27d00eab3e0d5</w:t>
      </w:r>
    </w:p>
    <w:p>
      <w:r>
        <w:t>Updated Date Time: 20/9/2016 6:15</w:t>
      </w:r>
    </w:p>
    <w:p>
      <w:pPr>
        <w:pStyle w:val="Heading2"/>
      </w:pPr>
      <w:r>
        <w:t>Layman Explanation</w:t>
      </w:r>
    </w:p>
    <w:p>
      <w:r>
        <w:t>This radiology report discusses       HISTORY left CT removal REPORT Even though this is an AP film, the cardiac shadow appears enlarged. Upper lobe veins  appear mildly prominent. Minimal air space shadowing is seen in both para cardiac  and retro cardiac regions. The tip of the CVP line is projected over the distal innominate  / proximal Superior vena cava. The left chest tube has been removed since the film  of 16/9/16. No overt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