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7256</w:t>
      </w:r>
    </w:p>
    <w:p>
      <w:r>
        <w:t>Visit Number: afb8f7d78d33b6e528a0c991e7c6daa400df56ad3639eff104aa8986bbf25262</w:t>
      </w:r>
    </w:p>
    <w:p>
      <w:r>
        <w:t>Masked_PatientID: 7195</w:t>
      </w:r>
    </w:p>
    <w:p>
      <w:r>
        <w:t>Order ID: e0d4fd4ce3486f5a58f524fcdc64f0f22f6f7099a590ec75f4524234dbf1c12c</w:t>
      </w:r>
    </w:p>
    <w:p>
      <w:r>
        <w:t>Order Name: Chest X-ray</w:t>
      </w:r>
    </w:p>
    <w:p>
      <w:r>
        <w:t>Result Item Code: CHE-NOV</w:t>
      </w:r>
    </w:p>
    <w:p>
      <w:r>
        <w:t>Performed Date Time: 27/1/2017 7:00</w:t>
      </w:r>
    </w:p>
    <w:p>
      <w:r>
        <w:t>Line Num: 1</w:t>
      </w:r>
    </w:p>
    <w:p>
      <w:r>
        <w:t>Text:       HISTORY cabg sepsis REPORT  Prior radiograph dated 22 January 2017 was reviewed. Status post CABG.  Endotracheal tube, left subclavian and left internal jugular central  venous catheters are again seen. There appears to be interval adjustment of the left subclavian catheter has been  retracted slightly with its tip projected over the left brachiocephalic vein. Another drainage tube is seen on the right with tip projected over the mediastinum.  Heart size cannot be assessed on this projection. Diffuse airspace and nodular opacities in both lungs show no significant change. Bilateral small pleural effusions are seen. The stomach is grossly distended. A nasogastric tube is noted with tip in the stomach.  Please correlate clinically.   May need further action Finalised by: &lt;DOCTOR&gt;</w:t>
      </w:r>
    </w:p>
    <w:p>
      <w:r>
        <w:t>Accession Number: 972c89a237f3d52adca0ba67f7e61ba833bb3b68f732ef2a8abf80d49a415ccc</w:t>
      </w:r>
    </w:p>
    <w:p>
      <w:r>
        <w:t>Updated Date Time: 27/1/2017 10:47</w:t>
      </w:r>
    </w:p>
    <w:p>
      <w:pPr>
        <w:pStyle w:val="Heading2"/>
      </w:pPr>
      <w:r>
        <w:t>Layman Explanation</w:t>
      </w:r>
    </w:p>
    <w:p>
      <w:r>
        <w:t>This radiology report discusses       HISTORY cabg sepsis REPORT  Prior radiograph dated 22 January 2017 was reviewed. Status post CABG.  Endotracheal tube, left subclavian and left internal jugular central  venous catheters are again seen. There appears to be interval adjustment of the left subclavian catheter has been  retracted slightly with its tip projected over the left brachiocephalic vein. Another drainage tube is seen on the right with tip projected over the mediastinum.  Heart size cannot be assessed on this projection. Diffuse airspace and nodular opacities in both lungs show no significant change. Bilateral small pleural effusions are seen. The stomach is grossly distended. A nasogastric tube is noted with tip in the stomach.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