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726</w:t>
      </w:r>
    </w:p>
    <w:p>
      <w:r>
        <w:t>Visit Number: b2521a7ab9aaa8dc636de6655ee29e74dc92ed72ba31decf94ca3a6e02fa3b4c</w:t>
      </w:r>
    </w:p>
    <w:p>
      <w:r>
        <w:t>Masked_PatientID: 720</w:t>
      </w:r>
    </w:p>
    <w:p>
      <w:r>
        <w:t>Order ID: a64a165a6fb05e81d1f507bdd21f8577a7938a9e724f4d15e90dbea4a64c9012</w:t>
      </w:r>
    </w:p>
    <w:p>
      <w:r>
        <w:t>Order Name: Chest X-ray</w:t>
      </w:r>
    </w:p>
    <w:p>
      <w:r>
        <w:t>Result Item Code: CHE-NOV</w:t>
      </w:r>
    </w:p>
    <w:p>
      <w:r>
        <w:t>Performed Date Time: 22/4/2017 12:59</w:t>
      </w:r>
    </w:p>
    <w:p>
      <w:r>
        <w:t>Line Num: 1</w:t>
      </w:r>
    </w:p>
    <w:p>
      <w:r>
        <w:t>Text:       HISTORY post CT removal REPORT  Tip of left chest tube is at the apex.  There is a small loculated left pleural  effusion. There is suggestion of a tiny left apical pneumothorax - 2 mm The heart is slightly enlarged.  Increased density and alveolar shadowing is seen  in the retrocardiac left lower zone - stable.  There is minimal right pleural effusion.   Known / Minor  Finalised by: &lt;DOCTOR&gt;</w:t>
      </w:r>
    </w:p>
    <w:p>
      <w:r>
        <w:t>Accession Number: afa671e4ff119897b9095f6c83b87d1e4dca6929b7d576494cb4857a8f6797bd</w:t>
      </w:r>
    </w:p>
    <w:p>
      <w:r>
        <w:t>Updated Date Time: 22/4/2017 22:50</w:t>
      </w:r>
    </w:p>
    <w:p>
      <w:pPr>
        <w:pStyle w:val="Heading2"/>
      </w:pPr>
      <w:r>
        <w:t>Layman Explanation</w:t>
      </w:r>
    </w:p>
    <w:p>
      <w:r>
        <w:t>This radiology report discusses       HISTORY post CT removal REPORT  Tip of left chest tube is at the apex.  There is a small loculated left pleural  effusion. There is suggestion of a tiny left apical pneumothorax - 2 mm The heart is slightly enlarged.  Increased density and alveolar shadowing is seen  in the retrocardiac left lower zone - stable.  There is minimal right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