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7342</w:t>
      </w:r>
    </w:p>
    <w:p>
      <w:r>
        <w:t>Visit Number: a11de4508718250417191c162d05ef74cd8d46d1d4236f3e06a0cf01be5e9d1a</w:t>
      </w:r>
    </w:p>
    <w:p>
      <w:r>
        <w:t>Masked_PatientID: 7326</w:t>
      </w:r>
    </w:p>
    <w:p>
      <w:r>
        <w:t>Order ID: d2d4834595d43dba35886451f51bf899607a0db2e17f847b0aba962beb5e747e</w:t>
      </w:r>
    </w:p>
    <w:p>
      <w:r>
        <w:t>Order Name: CT Chest or Thorax</w:t>
      </w:r>
    </w:p>
    <w:p>
      <w:r>
        <w:t>Result Item Code: CTCHE</w:t>
      </w:r>
    </w:p>
    <w:p>
      <w:r>
        <w:t>Performed Date Time: 22/3/2016 14:14</w:t>
      </w:r>
    </w:p>
    <w:p>
      <w:r>
        <w:t>Line Num: 1</w:t>
      </w:r>
    </w:p>
    <w:p>
      <w:r>
        <w:t>Text:       HISTORY new finding of Left lung lesion TRO malignancy\ b/g of acute undifferentiated leukemia TECHNIQUE Scans acquired as per department protocol. Intravenous contrast: Omnipaque 350 - Volume (ml): 50 FINDINGS  Comparison is made previous CT of 1 February 2016. A new large area of airspace consolidation is seen in the left upper and lingula  lobe with other new areas of patchy consolidation especially in the right lower lobe.   This is likely to be pneumonia.  Areas of nodularity and ground-glass changes in  the rest of both lungs are also likely infective.   There are small bilateral pleural effusions, slightly larger on the right, but on  the whole smaller than on the previous CT.   Small mediastinal lymph nodes are probably reactive. There is a small pericardial effusion that is slightly smaller than before. There is a stone in the gallbladder. Bone settings show no destructive lesion. CONCLUSION Interval predominantly airspacechanges in the lungs are likely in keeping with pneumonia   May need further action Finalised by: &lt;DOCTOR&gt;</w:t>
      </w:r>
    </w:p>
    <w:p>
      <w:r>
        <w:t>Accession Number: 9680d5f34aae1afc16563478803f69c21180e944b8d5170baf57cdc5e6f8679a</w:t>
      </w:r>
    </w:p>
    <w:p>
      <w:r>
        <w:t>Updated Date Time: 22/3/2016 15:06</w:t>
      </w:r>
    </w:p>
    <w:p>
      <w:pPr>
        <w:pStyle w:val="Heading2"/>
      </w:pPr>
      <w:r>
        <w:t>Layman Explanation</w:t>
      </w:r>
    </w:p>
    <w:p>
      <w:r>
        <w:t>This radiology report discusses       HISTORY new finding of Left lung lesion TRO malignancy\ b/g of acute undifferentiated leukemia TECHNIQUE Scans acquired as per department protocol. Intravenous contrast: Omnipaque 350 - Volume (ml): 50 FINDINGS  Comparison is made previous CT of 1 February 2016. A new large area of airspace consolidation is seen in the left upper and lingula  lobe with other new areas of patchy consolidation especially in the right lower lobe.   This is likely to be pneumonia.  Areas of nodularity and ground-glass changes in  the rest of both lungs are also likely infective.   There are small bilateral pleural effusions, slightly larger on the right, but on  the whole smaller than on the previous CT.   Small mediastinal lymph nodes are probably reactive. There is a small pericardial effusion that is slightly smaller than before. There is a stone in the gallbladder. Bone settings show no destructive lesion. CONCLUSION Interval predominantly airspacechanges in the lungs are likely in keeping with pneumonia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