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7351</w:t>
      </w:r>
    </w:p>
    <w:p>
      <w:r>
        <w:t>Visit Number: c6bc06d6c298a3441c3a34ca9e9e777c320e4a070729f2dbacfc088e7be354c6</w:t>
      </w:r>
    </w:p>
    <w:p>
      <w:r>
        <w:t>Masked_PatientID: 7350</w:t>
      </w:r>
    </w:p>
    <w:p>
      <w:r>
        <w:t>Order ID: e200305f86bdc90f4d66a904d6d1a5c89aa641cb4b37a32c38d3e02fd9a07399</w:t>
      </w:r>
    </w:p>
    <w:p>
      <w:r>
        <w:t>Order Name: Chest X-ray, Erect</w:t>
      </w:r>
    </w:p>
    <w:p>
      <w:r>
        <w:t>Result Item Code: CHE-ER</w:t>
      </w:r>
    </w:p>
    <w:p>
      <w:r>
        <w:t>Performed Date Time: 15/10/2017 21:42</w:t>
      </w:r>
    </w:p>
    <w:p>
      <w:r>
        <w:t>Line Num: 1</w:t>
      </w:r>
    </w:p>
    <w:p>
      <w:r>
        <w:t>Text:       HISTORY cough x 1/52 now having giddiness x 2/7 REPORT  Comparison is made with previous chest radiograph dated 26/04/2017. Heart size cannot be accurately assessed in this AP view but appears enlarged.  There  aorta is unfolded intimal calcification.  Midline sternotomy wires and mediastinal  vascular clips are noted. Atelectasis is noted in bilateral lower zones. Haziness in bilateral lower zones  is likely related to overlying breast shadows. Mild blunting of bilateral costophrenic  angles may be due to small pleural effusion or pleural thickening.  There is no focal  consolidation or pneumothorax.   Known / Minor  Finalised by: &lt;DOCTOR&gt;</w:t>
      </w:r>
    </w:p>
    <w:p>
      <w:r>
        <w:t>Accession Number: 3506452a32dbb905c483124c2301ac1bbc0f760e0b7c4564c2d5b6b9307efb08</w:t>
      </w:r>
    </w:p>
    <w:p>
      <w:r>
        <w:t>Updated Date Time: 16/10/2017 18:35</w:t>
      </w:r>
    </w:p>
    <w:p>
      <w:pPr>
        <w:pStyle w:val="Heading2"/>
      </w:pPr>
      <w:r>
        <w:t>Layman Explanation</w:t>
      </w:r>
    </w:p>
    <w:p>
      <w:r>
        <w:t>This radiology report discusses       HISTORY cough x 1/52 now having giddiness x 2/7 REPORT  Comparison is made with previous chest radiograph dated 26/04/2017. Heart size cannot be accurately assessed in this AP view but appears enlarged.  There  aorta is unfolded intimal calcification.  Midline sternotomy wires and mediastinal  vascular clips are noted. Atelectasis is noted in bilateral lower zones. Haziness in bilateral lower zones  is likely related to overlying breast shadows. Mild blunting of bilateral costophrenic  angles may be due to small pleural effusion or pleural thickening.  There is no focal  consolidation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