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7355</w:t>
      </w:r>
    </w:p>
    <w:p>
      <w:r>
        <w:t>Visit Number: 8e981f5cd397e35ed3132e494b40d576f354fc5f6b571bb34b5c59b132dc817e</w:t>
      </w:r>
    </w:p>
    <w:p>
      <w:r>
        <w:t>Masked_PatientID: 7352</w:t>
      </w:r>
    </w:p>
    <w:p>
      <w:r>
        <w:t>Order ID: 2daba589889eb6ddb626c7e64d8c26d9cb27f25f398326f1aa7df8df66bf6db8</w:t>
      </w:r>
    </w:p>
    <w:p>
      <w:r>
        <w:t>Order Name: CT Chest or Thorax</w:t>
      </w:r>
    </w:p>
    <w:p>
      <w:r>
        <w:t>Result Item Code: CTCHE</w:t>
      </w:r>
    </w:p>
    <w:p>
      <w:r>
        <w:t>Performed Date Time: 02/11/2016 14:02</w:t>
      </w:r>
    </w:p>
    <w:p>
      <w:r>
        <w:t>Line Num: 1</w:t>
      </w:r>
    </w:p>
    <w:p>
      <w:r>
        <w:t>Text:             HISTORY S/P ASD DEVICE CLOSURE; NEW PERICARDIAL EFFUSION TO EXCLUDE DEVICE EROSION TECHNIQUE Pre- and post-contrast CT of the thorax with ECG-gating.  The post-contrast scan  was done in the arterial phase (CT aortogram). Multiplanar reformats oriented along and orthogonal to the inter-atrial septum, aortic  root and atrial septal occluder were performed and sent to PACS. FINDINGS There is a moderate-to-large pericardial effusion, measuring 2.6 cm in maximum thickness  inferior to the left ventricle (series 500 image 33).  No evidence of a haemopericardium  is detected. The left atrial disc of the atrial septal occluder appears close to the non-coronary  cusp of the aorta. The non-coronary cusp appears otherwise unremarkable, with no  evidence of erosion.  The superior rims of the discs of the atrial septal occluder abut the superior walls  of the atria, especially on the side of the device nearer the apex of the heart (e.g.,  on series 510 image 47). The significance of this finding is uncertain, especially  since most of the pericardial effusion is remote from this region. The rest of the device is remote from the walls of the atria, with no erosion identified.  The device appearswell-situated in the region of the ostium secundum of the inter-atrial  septum. The device appears intact. There is no evidence of fisulation between the atria and the aortic root.  The atria are severely dilated. The ventricles appear relatively small.  The pulmonary artery and its branches are severely dilated, consistent with pulmonary  arterial hypertension. There is a small left pleural effusion. There is compressive atelectasis of the lower  lobe of the left lung. The rest ofthe lungs appear unremarkable.   Limited sections of the upper abdomen show a nodular outline of the liver, suggestive  of cirrhosis. The bones appear unremarkable.      CONCLUSION There is no evidence of erosion of the aortic root by the atrial septal occluder.  The device abuts the superior walls of the atria, but the clinical significance of  this finding is uncertain, especially since most of the pericardial effusion is remote  from this region. There is also no evidence of a haemopericardium to suggest erosion  of the atrial wall.   May need further action Finalised by: &lt;DOCTOR&gt;</w:t>
      </w:r>
    </w:p>
    <w:p>
      <w:r>
        <w:t>Accession Number: 50dc31f850762a7e883cf3f47210b03e0293f4e35b4b80ccbea724f7713cd570</w:t>
      </w:r>
    </w:p>
    <w:p>
      <w:r>
        <w:t>Updated Date Time: 03/11/2016 9:40</w:t>
      </w:r>
    </w:p>
    <w:p>
      <w:pPr>
        <w:pStyle w:val="Heading2"/>
      </w:pPr>
      <w:r>
        <w:t>Layman Explanation</w:t>
      </w:r>
    </w:p>
    <w:p>
      <w:r>
        <w:t>This radiology report discusses             HISTORY S/P ASD DEVICE CLOSURE; NEW PERICARDIAL EFFUSION TO EXCLUDE DEVICE EROSION TECHNIQUE Pre- and post-contrast CT of the thorax with ECG-gating.  The post-contrast scan  was done in the arterial phase (CT aortogram). Multiplanar reformats oriented along and orthogonal to the inter-atrial septum, aortic  root and atrial septal occluder were performed and sent to PACS. FINDINGS There is a moderate-to-large pericardial effusion, measuring 2.6 cm in maximum thickness  inferior to the left ventricle (series 500 image 33).  No evidence of a haemopericardium  is detected. The left atrial disc of the atrial septal occluder appears close to the non-coronary  cusp of the aorta. The non-coronary cusp appears otherwise unremarkable, with no  evidence of erosion.  The superior rims of the discs of the atrial septal occluder abut the superior walls  of the atria, especially on the side of the device nearer the apex of the heart (e.g.,  on series 510 image 47). The significance of this finding is uncertain, especially  since most of the pericardial effusion is remote from this region. The rest of the device is remote from the walls of the atria, with no erosion identified.  The device appearswell-situated in the region of the ostium secundum of the inter-atrial  septum. The device appears intact. There is no evidence of fisulation between the atria and the aortic root.  The atria are severely dilated. The ventricles appear relatively small.  The pulmonary artery and its branches are severely dilated, consistent with pulmonary  arterial hypertension. There is a small left pleural effusion. There is compressive atelectasis of the lower  lobe of the left lung. The rest ofthe lungs appear unremarkable.   Limited sections of the upper abdomen show a nodular outline of the liver, suggestive  of cirrhosis. The bones appear unremarkable.      CONCLUSION There is no evidence of erosion of the aortic root by the atrial septal occluder.  The device abuts the superior walls of the atria, but the clinical significance of  this finding is uncertain, especially since most of the pericardial effusion is remote  from this region. There is also no evidence of a haemopericardium to suggest erosion  of the atrial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