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7372</w:t>
      </w:r>
    </w:p>
    <w:p>
      <w:r>
        <w:t>Visit Number: 7fa890b97dc0212de0cf8801bea418b0d3097cdf33f0b0af65e72c10a2c6208f</w:t>
      </w:r>
    </w:p>
    <w:p>
      <w:r>
        <w:t>Masked_PatientID: 7367</w:t>
      </w:r>
    </w:p>
    <w:p>
      <w:r>
        <w:t>Order ID: c7ba871fc9f7e27e26bce1108af5a09db207ef9bbf234439ca92912c355fa197</w:t>
      </w:r>
    </w:p>
    <w:p>
      <w:r>
        <w:t>Order Name: Chest X-ray</w:t>
      </w:r>
    </w:p>
    <w:p>
      <w:r>
        <w:t>Result Item Code: CHE-NOV</w:t>
      </w:r>
    </w:p>
    <w:p>
      <w:r>
        <w:t>Performed Date Time: 15/5/2017 10:48</w:t>
      </w:r>
    </w:p>
    <w:p>
      <w:r>
        <w:t>Line Num: 1</w:t>
      </w:r>
    </w:p>
    <w:p>
      <w:r>
        <w:t>Text:       HISTORY Desaturation ?atelactasis b/g pulmonary hypertension, liver cirrhosis REPORT The tip of the right IJV catheter is in the expected region of the superior vena  cava.   The tip of the feeding tube is not included on the current image.   Opacity  with atelectasis in the left retrocardiac region may be related to collapse consolidation.   No large pleural effusion on either side.  Known / Minor  Finalised by: &lt;DOCTOR&gt;</w:t>
      </w:r>
    </w:p>
    <w:p>
      <w:r>
        <w:t>Accession Number: 134c23d5bd43619a8af34829d6ca456f2f5d7e0b0f1ce39e9c0828acc790c116</w:t>
      </w:r>
    </w:p>
    <w:p>
      <w:r>
        <w:t>Updated Date Time: 16/5/2017 20:01</w:t>
      </w:r>
    </w:p>
    <w:p>
      <w:pPr>
        <w:pStyle w:val="Heading2"/>
      </w:pPr>
      <w:r>
        <w:t>Layman Explanation</w:t>
      </w:r>
    </w:p>
    <w:p>
      <w:r>
        <w:t>This radiology report discusses       HISTORY Desaturation ?atelactasis b/g pulmonary hypertension, liver cirrhosis REPORT The tip of the right IJV catheter is in the expected region of the superior vena  cava.   The tip of the feeding tube is not included on the current image.   Opacity  with atelectasis in the left retrocardiac region may be related to collapse consolidation.   No large pleural effusion on either side.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