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7383</w:t>
      </w:r>
    </w:p>
    <w:p>
      <w:r>
        <w:t>Visit Number: 84902053d60e754bb9b6088eb2c2b70eb2f97cbc6f8f9b62541203d9b6539d14</w:t>
      </w:r>
    </w:p>
    <w:p>
      <w:r>
        <w:t>Masked_PatientID: 7367</w:t>
      </w:r>
    </w:p>
    <w:p>
      <w:r>
        <w:t>Order ID: 6fb15c745d37bf80a9180bfcb16f8c7c3417c5ed1b4858403b78ee2d947cf1e3</w:t>
      </w:r>
    </w:p>
    <w:p>
      <w:r>
        <w:t>Order Name: Chest X-ray</w:t>
      </w:r>
    </w:p>
    <w:p>
      <w:r>
        <w:t>Result Item Code: CHE-NOV</w:t>
      </w:r>
    </w:p>
    <w:p>
      <w:r>
        <w:t>Performed Date Time: 21/11/2015 11:27</w:t>
      </w:r>
    </w:p>
    <w:p>
      <w:r>
        <w:t>Line Num: 1</w:t>
      </w:r>
    </w:p>
    <w:p>
      <w:r>
        <w:t>Text:       HISTORY bilat ankle edema for Ix; DM, NAFLD with cirrhosis; to excl pulmo congestion REPORT  Comparison has been made with previous film dated 11/08/2014. Mild cardiomegaly.  Stable prominence of the right hilum and right upper zone calcific  focus. No changes of lung congestion or consolidation.  No significant pleural effusion.   Known / Minor  Finalised by: &lt;DOCTOR&gt;</w:t>
      </w:r>
    </w:p>
    <w:p>
      <w:r>
        <w:t>Accession Number: 5e2a36114a120cf6c06f4f01ad03e8c98f375f5e329f05a217564ecca138e432</w:t>
      </w:r>
    </w:p>
    <w:p>
      <w:r>
        <w:t>Updated Date Time: 21/11/2015 16:19</w:t>
      </w:r>
    </w:p>
    <w:p>
      <w:pPr>
        <w:pStyle w:val="Heading2"/>
      </w:pPr>
      <w:r>
        <w:t>Layman Explanation</w:t>
      </w:r>
    </w:p>
    <w:p>
      <w:r>
        <w:t>This radiology report discusses       HISTORY bilat ankle edema for Ix; DM, NAFLD with cirrhosis; to excl pulmo congestion REPORT  Comparison has been made with previous film dated 11/08/2014. Mild cardiomegaly.  Stable prominence of the right hilum and right upper zone calcific  focus. No changes of lung congestion or consolidation.  No significant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