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7376</w:t>
      </w:r>
    </w:p>
    <w:p>
      <w:r>
        <w:t>Visit Number: 7fa890b97dc0212de0cf8801bea418b0d3097cdf33f0b0af65e72c10a2c6208f</w:t>
      </w:r>
    </w:p>
    <w:p>
      <w:r>
        <w:t>Masked_PatientID: 7367</w:t>
      </w:r>
    </w:p>
    <w:p>
      <w:r>
        <w:t>Order ID: 1bd3914f6a36810ee9aad78847121343b88716c38ae47197829479cbc642d106</w:t>
      </w:r>
    </w:p>
    <w:p>
      <w:r>
        <w:t>Order Name: Chest X-ray, Erect</w:t>
      </w:r>
    </w:p>
    <w:p>
      <w:r>
        <w:t>Result Item Code: CHE-ER</w:t>
      </w:r>
    </w:p>
    <w:p>
      <w:r>
        <w:t>Performed Date Time: 28/5/2017 12:40</w:t>
      </w:r>
    </w:p>
    <w:p>
      <w:r>
        <w:t>Line Num: 1</w:t>
      </w:r>
    </w:p>
    <w:p>
      <w:r>
        <w:t>Text:       HISTORY post NGT insertion REPORT  The tip of the nasogastric tube is in the left upper abdomen to the right of the  lumbar spine at the level of L3-L4. There is dense almost total opacification of the left hemithorax with left midline  shift suggesting collapse with effusion. There is interval worsening as compared to the previous radiograph.  Pulmonary venous  congestion is seen in the visualised right lung.   Known / Minor  Finalised by: &lt;DOCTOR&gt;</w:t>
      </w:r>
    </w:p>
    <w:p>
      <w:r>
        <w:t>Accession Number: 74accb52bce4aec5126be8e6dea5a47f261e7d242f2b8d87afbf6f70f1fce967</w:t>
      </w:r>
    </w:p>
    <w:p>
      <w:r>
        <w:t>Updated Date Time: 29/5/2017 20:12</w:t>
      </w:r>
    </w:p>
    <w:p>
      <w:pPr>
        <w:pStyle w:val="Heading2"/>
      </w:pPr>
      <w:r>
        <w:t>Layman Explanation</w:t>
      </w:r>
    </w:p>
    <w:p>
      <w:r>
        <w:t>This radiology report discusses       HISTORY post NGT insertion REPORT  The tip of the nasogastric tube is in the left upper abdomen to the right of the  lumbar spine at the level of L3-L4. There is dense almost total opacification of the left hemithorax with left midline  shift suggesting collapse with effusion. There is interval worsening as compared to the previous radiograph.  Pulmonary venous  congestion is seen in the visualised right lung.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