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7384</w:t>
      </w:r>
    </w:p>
    <w:p>
      <w:r>
        <w:t>Visit Number: 0ec6c8132bc2c659d4f5862a2d32de84d5e9ed8b219e16107aaeef9661561cc5</w:t>
      </w:r>
    </w:p>
    <w:p>
      <w:r>
        <w:t>Masked_PatientID: 7384</w:t>
      </w:r>
    </w:p>
    <w:p>
      <w:r>
        <w:t>Order ID: 7d31084740cc1d778899a0c210bc201f32667d0ecd1ab06c262b215df9898bb0</w:t>
      </w:r>
    </w:p>
    <w:p>
      <w:r>
        <w:t>Order Name: Chest X-ray, Erect</w:t>
      </w:r>
    </w:p>
    <w:p>
      <w:r>
        <w:t>Result Item Code: CHE-ER</w:t>
      </w:r>
    </w:p>
    <w:p>
      <w:r>
        <w:t>Performed Date Time: 14/5/2016 23:50</w:t>
      </w:r>
    </w:p>
    <w:p>
      <w:r>
        <w:t>Line Num: 1</w:t>
      </w:r>
    </w:p>
    <w:p>
      <w:r>
        <w:t>Text:       HISTORY AMS, fever REPORT CHEST AP SITTING Heart size is normal. No focal consolidation or sizeable pleural effusion. Degenerative changes are demonstrated in the visualised spine.   Known / Minor  Finalised by: &lt;DOCTOR&gt;</w:t>
      </w:r>
    </w:p>
    <w:p>
      <w:r>
        <w:t>Accession Number: f72723af0743c1eccedc2fa9c7577b382a2f725f60321547b4497d672e5c6b4f</w:t>
      </w:r>
    </w:p>
    <w:p>
      <w:r>
        <w:t>Updated Date Time: 15/5/2016 14:51</w:t>
      </w:r>
    </w:p>
    <w:p>
      <w:pPr>
        <w:pStyle w:val="Heading2"/>
      </w:pPr>
      <w:r>
        <w:t>Layman Explanation</w:t>
      </w:r>
    </w:p>
    <w:p>
      <w:r>
        <w:t>This radiology report discusses       HISTORY AMS, fever REPORT CHEST AP SITTING Heart size is normal. No focal consolidation or sizeable pleural effusion. Degenerative changes are demonstrated in the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