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7397</w:t>
      </w:r>
    </w:p>
    <w:p>
      <w:r>
        <w:t>Visit Number: f73c221aea2aff5f13e90f2a47516543c1a97b3b5b37812f28d50e1c8b4c2605</w:t>
      </w:r>
    </w:p>
    <w:p>
      <w:r>
        <w:t>Masked_PatientID: 7396</w:t>
      </w:r>
    </w:p>
    <w:p>
      <w:r>
        <w:t>Order ID: 7ac6b6e1c7ba7eaee8fbe2c11fea5b68799fbb8caedd7bd470532a62798f62e6</w:t>
      </w:r>
    </w:p>
    <w:p>
      <w:r>
        <w:t>Order Name: Chest X-ray</w:t>
      </w:r>
    </w:p>
    <w:p>
      <w:r>
        <w:t>Result Item Code: CHE-NOV</w:t>
      </w:r>
    </w:p>
    <w:p>
      <w:r>
        <w:t>Performed Date Time: 17/8/2016 23:31</w:t>
      </w:r>
    </w:p>
    <w:p>
      <w:r>
        <w:t>Line Num: 1</w:t>
      </w:r>
    </w:p>
    <w:p>
      <w:r>
        <w:t>Text:       HISTORY left pleural effusion REPORT CHEST X-RAY - MOBILE   CHEST X-RAY – AP SITTING Film  There is large left pleural effusion with mediastinal shift to the right.  The right  lung is grossly clear.   May need further action Finalised by: &lt;DOCTOR&gt;</w:t>
      </w:r>
    </w:p>
    <w:p>
      <w:r>
        <w:t>Accession Number: de7694635535ee10821a67a9e36b8fe9ebdf0f3e4bf30b36f37956e06e0384e3</w:t>
      </w:r>
    </w:p>
    <w:p>
      <w:r>
        <w:t>Updated Date Time: 18/8/2016 10:12</w:t>
      </w:r>
    </w:p>
    <w:p>
      <w:pPr>
        <w:pStyle w:val="Heading2"/>
      </w:pPr>
      <w:r>
        <w:t>Layman Explanation</w:t>
      </w:r>
    </w:p>
    <w:p>
      <w:r>
        <w:t>This radiology report discusses       HISTORY left pleural effusion REPORT CHEST X-RAY - MOBILE   CHEST X-RAY – AP SITTING Film  There is large left pleural effusion with mediastinal shift to the right.  The right  lung is grossly clear.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