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7396</w:t>
      </w:r>
    </w:p>
    <w:p>
      <w:r>
        <w:t>Visit Number: f73c221aea2aff5f13e90f2a47516543c1a97b3b5b37812f28d50e1c8b4c2605</w:t>
      </w:r>
    </w:p>
    <w:p>
      <w:r>
        <w:t>Masked_PatientID: 7396</w:t>
      </w:r>
    </w:p>
    <w:p>
      <w:r>
        <w:t>Order ID: 8d2767f1034be20ea5875dc12b2162c7c0a9390c3b213ab4645cf7698f4ba485</w:t>
      </w:r>
    </w:p>
    <w:p>
      <w:r>
        <w:t>Order Name: Chest X-ray</w:t>
      </w:r>
    </w:p>
    <w:p>
      <w:r>
        <w:t>Result Item Code: CHE-NOV</w:t>
      </w:r>
    </w:p>
    <w:p>
      <w:r>
        <w:t>Performed Date Time: 18/8/2016 1:47</w:t>
      </w:r>
    </w:p>
    <w:p>
      <w:r>
        <w:t>Line Num: 1</w:t>
      </w:r>
    </w:p>
    <w:p>
      <w:r>
        <w:t>Text:       HISTORY post chest tube insertion REPORT CHEST X-RAY - MOBILE   CHEST X-RAY – AP SITTING Film  Comparison was done with the previous study dated 17 August 2016. The tip of the left chest tube is projected over the left mid zone.Large left pleural effusion is noted.  There is mild mediastinal shift to the right. Right lung is grossly clear.   May need further action Finalised by: &lt;DOCTOR&gt;</w:t>
      </w:r>
    </w:p>
    <w:p>
      <w:r>
        <w:t>Accession Number: d4bd6b46d19f3dcbd7804049f3d54a1c8e250920ea7104c983d8319400d5a95f</w:t>
      </w:r>
    </w:p>
    <w:p>
      <w:r>
        <w:t>Updated Date Time: 18/8/2016 10:12</w:t>
      </w:r>
    </w:p>
    <w:p>
      <w:pPr>
        <w:pStyle w:val="Heading2"/>
      </w:pPr>
      <w:r>
        <w:t>Layman Explanation</w:t>
      </w:r>
    </w:p>
    <w:p>
      <w:r>
        <w:t>This radiology report discusses       HISTORY post chest tube insertion REPORT CHEST X-RAY - MOBILE   CHEST X-RAY – AP SITTING Film  Comparison was done with the previous study dated 17 August 2016. The tip of the left chest tube is projected over the left mid zone.Large left pleural effusion is noted.  There is mild mediastinal shift to the right. Right lung is grossly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